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D4BB4" w14:textId="046FFC8F" w:rsidR="00DD6755" w:rsidRPr="00D23F32" w:rsidRDefault="00DD6755" w:rsidP="00DD6755">
      <w:pPr>
        <w:jc w:val="right"/>
        <w:rPr>
          <w:rFonts w:asciiTheme="majorHAnsi" w:hAnsiTheme="majorHAnsi"/>
          <w:sz w:val="20"/>
          <w:szCs w:val="20"/>
        </w:rPr>
      </w:pPr>
      <w:r w:rsidRPr="00D23F32">
        <w:rPr>
          <w:rFonts w:asciiTheme="majorHAnsi" w:hAnsiTheme="majorHAnsi"/>
          <w:sz w:val="20"/>
          <w:szCs w:val="20"/>
        </w:rPr>
        <w:t xml:space="preserve">Grudziądz, dn. </w:t>
      </w:r>
      <w:r w:rsidRPr="00D23F32">
        <w:rPr>
          <w:rFonts w:asciiTheme="majorHAnsi" w:hAnsiTheme="majorHAnsi"/>
          <w:color w:val="FF0000"/>
          <w:sz w:val="20"/>
          <w:szCs w:val="20"/>
        </w:rPr>
        <w:t>1</w:t>
      </w:r>
      <w:r w:rsidR="0031570B" w:rsidRPr="00D23F32">
        <w:rPr>
          <w:rFonts w:asciiTheme="majorHAnsi" w:hAnsiTheme="majorHAnsi"/>
          <w:color w:val="FF0000"/>
          <w:sz w:val="20"/>
          <w:szCs w:val="20"/>
        </w:rPr>
        <w:t>4</w:t>
      </w:r>
      <w:r w:rsidRPr="00D23F32">
        <w:rPr>
          <w:rFonts w:asciiTheme="majorHAnsi" w:hAnsiTheme="majorHAnsi"/>
          <w:color w:val="FF0000"/>
          <w:sz w:val="20"/>
          <w:szCs w:val="20"/>
        </w:rPr>
        <w:t>.06.2016r.</w:t>
      </w:r>
    </w:p>
    <w:p w14:paraId="092DE5E0" w14:textId="77777777" w:rsidR="00DD6755" w:rsidRPr="00D23F32" w:rsidRDefault="00DD6755" w:rsidP="00DD6755">
      <w:pPr>
        <w:jc w:val="both"/>
        <w:rPr>
          <w:rFonts w:asciiTheme="majorHAnsi" w:hAnsiTheme="majorHAnsi" w:cs="Verdana"/>
          <w:b/>
          <w:sz w:val="22"/>
          <w:szCs w:val="22"/>
          <w:lang w:val="en-US"/>
        </w:rPr>
      </w:pPr>
      <w:r w:rsidRPr="00D23F32">
        <w:rPr>
          <w:rFonts w:asciiTheme="majorHAnsi" w:hAnsiTheme="majorHAnsi" w:cs="Verdana"/>
          <w:b/>
          <w:sz w:val="22"/>
          <w:szCs w:val="22"/>
          <w:lang w:val="en-US"/>
        </w:rPr>
        <w:t>Zamawiający:</w:t>
      </w:r>
    </w:p>
    <w:p w14:paraId="40D87FAB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 w:cs="Verdana"/>
          <w:sz w:val="22"/>
          <w:szCs w:val="22"/>
          <w:lang w:val="en-US"/>
        </w:rPr>
        <w:t>MSU S.A.</w:t>
      </w:r>
    </w:p>
    <w:p w14:paraId="4CA68CED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 w:cs="Verdana"/>
          <w:sz w:val="22"/>
          <w:szCs w:val="22"/>
          <w:lang w:val="en-US"/>
        </w:rPr>
        <w:t>ul. Szosa Toruńska 32-38</w:t>
      </w:r>
    </w:p>
    <w:p w14:paraId="2C7936B7" w14:textId="77777777" w:rsidR="00DD6755" w:rsidRPr="00D23F32" w:rsidRDefault="00DD6755" w:rsidP="00DD6755">
      <w:pPr>
        <w:jc w:val="both"/>
        <w:rPr>
          <w:rFonts w:asciiTheme="majorHAnsi" w:hAnsiTheme="majorHAnsi" w:cs="Verdana"/>
          <w:sz w:val="22"/>
          <w:szCs w:val="22"/>
          <w:lang w:val="en-US"/>
        </w:rPr>
      </w:pPr>
      <w:r w:rsidRPr="00D23F32">
        <w:rPr>
          <w:rFonts w:asciiTheme="majorHAnsi" w:hAnsiTheme="majorHAnsi" w:cs="Verdana"/>
          <w:sz w:val="22"/>
          <w:szCs w:val="22"/>
          <w:lang w:val="en-US"/>
        </w:rPr>
        <w:t>86-300 Grudziądz</w:t>
      </w:r>
    </w:p>
    <w:p w14:paraId="4134E36C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25057104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5CCD6491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E97FEC5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38159B37" w14:textId="519EAA43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D23F32">
        <w:rPr>
          <w:rFonts w:asciiTheme="majorHAnsi" w:hAnsiTheme="majorHAnsi"/>
          <w:b/>
          <w:sz w:val="22"/>
          <w:szCs w:val="22"/>
          <w:lang w:val="en-US"/>
        </w:rPr>
        <w:t xml:space="preserve">ZAPYTANIE OFERTOWE NR </w:t>
      </w:r>
      <w:r w:rsidR="00455277" w:rsidRPr="00D23F32">
        <w:rPr>
          <w:rFonts w:asciiTheme="majorHAnsi" w:hAnsiTheme="majorHAnsi"/>
          <w:b/>
          <w:sz w:val="22"/>
          <w:szCs w:val="22"/>
          <w:lang w:val="en-US"/>
        </w:rPr>
        <w:t>1</w:t>
      </w:r>
      <w:r w:rsidRPr="00D23F32">
        <w:rPr>
          <w:rFonts w:asciiTheme="majorHAnsi" w:hAnsiTheme="majorHAnsi"/>
          <w:b/>
          <w:sz w:val="22"/>
          <w:szCs w:val="22"/>
          <w:lang w:val="en-US"/>
        </w:rPr>
        <w:t xml:space="preserve">/POIR 1.1.1/2016 </w:t>
      </w:r>
    </w:p>
    <w:p w14:paraId="2FF06A0B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3520F267" w14:textId="77777777" w:rsidR="00DD6755" w:rsidRPr="00D23F32" w:rsidRDefault="00DD6755" w:rsidP="00433B88">
      <w:pPr>
        <w:jc w:val="center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 xml:space="preserve">Dotyczące </w:t>
      </w:r>
      <w:r w:rsidR="00433B88" w:rsidRPr="00D23F32">
        <w:rPr>
          <w:rFonts w:asciiTheme="majorHAnsi" w:hAnsiTheme="majorHAnsi"/>
          <w:b/>
          <w:sz w:val="22"/>
          <w:szCs w:val="22"/>
        </w:rPr>
        <w:t>udzielenia prawa na zasadzie licencji do wykorzystania w projekcie wynalazku/technologii</w:t>
      </w:r>
    </w:p>
    <w:p w14:paraId="4C001B0E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</w:p>
    <w:p w14:paraId="3B1AC66C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Zakup </w:t>
      </w:r>
      <w:r w:rsidR="00433B88" w:rsidRPr="00D23F32">
        <w:rPr>
          <w:rFonts w:asciiTheme="majorHAnsi" w:hAnsiTheme="majorHAnsi"/>
          <w:sz w:val="22"/>
          <w:szCs w:val="22"/>
        </w:rPr>
        <w:t>wartości niematerialnej i prawnej</w:t>
      </w:r>
      <w:r w:rsidRPr="00D23F32">
        <w:rPr>
          <w:rFonts w:asciiTheme="majorHAnsi" w:hAnsiTheme="majorHAnsi"/>
          <w:sz w:val="22"/>
          <w:szCs w:val="22"/>
        </w:rPr>
        <w:t xml:space="preserve"> jest planowany w ramach projektu, który ubiega się o dofinansowanie w ramach </w:t>
      </w:r>
    </w:p>
    <w:p w14:paraId="0D3AEB03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I osi priorytetowej </w:t>
      </w:r>
      <w:r w:rsidRPr="00D23F32">
        <w:rPr>
          <w:rFonts w:asciiTheme="majorHAnsi" w:hAnsiTheme="majorHAnsi"/>
          <w:i/>
          <w:sz w:val="22"/>
          <w:szCs w:val="22"/>
        </w:rPr>
        <w:t>„Wsparcie prowadzenia prac B+R”,</w:t>
      </w:r>
      <w:r w:rsidRPr="00D23F32">
        <w:rPr>
          <w:rFonts w:asciiTheme="majorHAnsi" w:hAnsiTheme="majorHAnsi"/>
          <w:sz w:val="22"/>
          <w:szCs w:val="22"/>
        </w:rPr>
        <w:t xml:space="preserve"> </w:t>
      </w:r>
    </w:p>
    <w:p w14:paraId="28569A66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Działanie 1.1 </w:t>
      </w:r>
      <w:r w:rsidRPr="00D23F32">
        <w:rPr>
          <w:rFonts w:asciiTheme="majorHAnsi" w:hAnsiTheme="majorHAnsi"/>
          <w:i/>
          <w:sz w:val="22"/>
          <w:szCs w:val="22"/>
        </w:rPr>
        <w:t>„Projekty B+R przedsiębiorstw”,</w:t>
      </w:r>
      <w:r w:rsidRPr="00D23F32">
        <w:rPr>
          <w:rFonts w:asciiTheme="majorHAnsi" w:hAnsiTheme="majorHAnsi"/>
          <w:sz w:val="22"/>
          <w:szCs w:val="22"/>
        </w:rPr>
        <w:t xml:space="preserve"> </w:t>
      </w:r>
    </w:p>
    <w:p w14:paraId="1D6DF966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Podziałanie 1.1.1 </w:t>
      </w:r>
      <w:r w:rsidRPr="00D23F32">
        <w:rPr>
          <w:rFonts w:asciiTheme="majorHAnsi" w:hAnsiTheme="majorHAnsi"/>
          <w:i/>
          <w:sz w:val="22"/>
          <w:szCs w:val="22"/>
        </w:rPr>
        <w:t xml:space="preserve">„Badania przemysłowe i prace rozwojowe realizowane przez przedsiębiorstwa” </w:t>
      </w:r>
    </w:p>
    <w:p w14:paraId="1F057654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w roku 2016 </w:t>
      </w:r>
    </w:p>
    <w:p w14:paraId="2F9937CD" w14:textId="77777777" w:rsidR="00DD6755" w:rsidRPr="00D23F32" w:rsidRDefault="00DD6755" w:rsidP="00DD6755">
      <w:pPr>
        <w:jc w:val="center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w ramach Programu Operacyjnego Inteligentny Rozwój na lata 2014-2020</w:t>
      </w:r>
    </w:p>
    <w:p w14:paraId="23FE91A9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7826C03B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01A98E59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60C6A9FF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Nazwa i adres Zamawiającego:</w:t>
      </w:r>
    </w:p>
    <w:p w14:paraId="40748849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MSU S.A.</w:t>
      </w:r>
    </w:p>
    <w:p w14:paraId="519D25FF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ul. Szosa Toruńska 32-38</w:t>
      </w:r>
    </w:p>
    <w:p w14:paraId="14C77A6F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86-300 Grudziądz</w:t>
      </w:r>
    </w:p>
    <w:p w14:paraId="43B0C326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e-mail: </w:t>
      </w:r>
      <w:hyperlink r:id="rId8" w:history="1">
        <w:r w:rsidRPr="00D23F32">
          <w:rPr>
            <w:rStyle w:val="Hipercze"/>
            <w:rFonts w:asciiTheme="majorHAnsi" w:hAnsiTheme="majorHAnsi"/>
            <w:sz w:val="22"/>
            <w:szCs w:val="22"/>
          </w:rPr>
          <w:t>sekretariat@msu.com.pl</w:t>
        </w:r>
      </w:hyperlink>
    </w:p>
    <w:p w14:paraId="6F3B65F0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54C29FEC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Osoba do kontaktu ze strony Zamawiającego:</w:t>
      </w:r>
    </w:p>
    <w:p w14:paraId="497E04C3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Maciej Krzemiński</w:t>
      </w:r>
    </w:p>
    <w:p w14:paraId="0289997D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e-mail: </w:t>
      </w:r>
      <w:hyperlink r:id="rId9" w:history="1">
        <w:r w:rsidRPr="00D23F32">
          <w:rPr>
            <w:rStyle w:val="Hipercze"/>
            <w:rFonts w:asciiTheme="majorHAnsi" w:hAnsiTheme="majorHAnsi"/>
            <w:sz w:val="22"/>
            <w:szCs w:val="22"/>
          </w:rPr>
          <w:t>maciej.krzeminski@msu.com.pl</w:t>
        </w:r>
      </w:hyperlink>
    </w:p>
    <w:p w14:paraId="73D2126B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tel.: 603 844 821</w:t>
      </w:r>
    </w:p>
    <w:p w14:paraId="5D19940C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395186F9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Nazwa Projektu, którego dotyczy przedmiot zamówienia:</w:t>
      </w:r>
    </w:p>
    <w:p w14:paraId="07B3C68B" w14:textId="26E5EBE9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i/>
          <w:color w:val="FF0000"/>
          <w:sz w:val="22"/>
          <w:szCs w:val="22"/>
        </w:rPr>
      </w:pPr>
      <w:r w:rsidRPr="00D23F32">
        <w:rPr>
          <w:rFonts w:asciiTheme="majorHAnsi" w:hAnsiTheme="majorHAnsi"/>
          <w:i/>
          <w:color w:val="FF0000"/>
          <w:sz w:val="22"/>
          <w:szCs w:val="22"/>
        </w:rPr>
        <w:t xml:space="preserve">„ECO podeszwa – </w:t>
      </w:r>
      <w:r w:rsidR="003E3B3D" w:rsidRPr="00D23F32">
        <w:rPr>
          <w:rFonts w:asciiTheme="majorHAnsi" w:hAnsiTheme="majorHAnsi"/>
          <w:i/>
          <w:color w:val="FF0000"/>
          <w:sz w:val="22"/>
          <w:szCs w:val="22"/>
        </w:rPr>
        <w:t>prace badawcze nad innowacyjnym</w:t>
      </w:r>
      <w:r w:rsidRPr="00D23F32">
        <w:rPr>
          <w:rFonts w:asciiTheme="majorHAnsi" w:hAnsiTheme="majorHAnsi"/>
          <w:i/>
          <w:color w:val="FF0000"/>
          <w:sz w:val="22"/>
          <w:szCs w:val="22"/>
        </w:rPr>
        <w:t xml:space="preserve"> </w:t>
      </w:r>
      <w:r w:rsidR="003E3B3D" w:rsidRPr="00D23F32">
        <w:rPr>
          <w:rFonts w:asciiTheme="majorHAnsi" w:hAnsiTheme="majorHAnsi"/>
          <w:i/>
          <w:color w:val="FF0000"/>
          <w:sz w:val="22"/>
          <w:szCs w:val="22"/>
        </w:rPr>
        <w:t xml:space="preserve">produktem obuwniczym </w:t>
      </w:r>
      <w:r w:rsidRPr="00D23F32">
        <w:rPr>
          <w:rFonts w:asciiTheme="majorHAnsi" w:hAnsiTheme="majorHAnsi"/>
          <w:i/>
          <w:color w:val="FF0000"/>
          <w:sz w:val="22"/>
          <w:szCs w:val="22"/>
        </w:rPr>
        <w:t>o</w:t>
      </w:r>
      <w:r w:rsidR="003E3B3D" w:rsidRPr="00D23F32">
        <w:rPr>
          <w:rFonts w:asciiTheme="majorHAnsi" w:hAnsiTheme="majorHAnsi"/>
          <w:i/>
          <w:color w:val="FF0000"/>
          <w:sz w:val="22"/>
          <w:szCs w:val="22"/>
        </w:rPr>
        <w:t>partym o unikatową technologię</w:t>
      </w:r>
      <w:r w:rsidRPr="00D23F32">
        <w:rPr>
          <w:rFonts w:asciiTheme="majorHAnsi" w:hAnsiTheme="majorHAnsi"/>
          <w:i/>
          <w:color w:val="FF0000"/>
          <w:sz w:val="22"/>
          <w:szCs w:val="22"/>
        </w:rPr>
        <w:t xml:space="preserve"> recykling</w:t>
      </w:r>
      <w:r w:rsidR="003E3B3D" w:rsidRPr="00D23F32">
        <w:rPr>
          <w:rFonts w:asciiTheme="majorHAnsi" w:hAnsiTheme="majorHAnsi"/>
          <w:i/>
          <w:color w:val="FF0000"/>
          <w:sz w:val="22"/>
          <w:szCs w:val="22"/>
        </w:rPr>
        <w:t>u</w:t>
      </w:r>
      <w:r w:rsidRPr="00D23F32">
        <w:rPr>
          <w:rFonts w:asciiTheme="majorHAnsi" w:hAnsiTheme="majorHAnsi"/>
          <w:i/>
          <w:color w:val="FF0000"/>
          <w:sz w:val="22"/>
          <w:szCs w:val="22"/>
        </w:rPr>
        <w:t xml:space="preserve"> odpadów poliuretanowych PUR”</w:t>
      </w:r>
    </w:p>
    <w:p w14:paraId="16D46BEF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6E3D7475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Tryb udzielania zamówienia:</w:t>
      </w:r>
    </w:p>
    <w:p w14:paraId="46A99507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Zamówienie udzielane zgodnie z zasadą konkurencyjności – konkurs ofert</w:t>
      </w:r>
    </w:p>
    <w:p w14:paraId="72C7165D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5AB1F268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Data ogłoszenia zapytania ofertowego:</w:t>
      </w:r>
    </w:p>
    <w:p w14:paraId="77AD6D19" w14:textId="36226C18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>1</w:t>
      </w:r>
      <w:r w:rsidR="0031570B" w:rsidRPr="00D23F32">
        <w:rPr>
          <w:rFonts w:asciiTheme="majorHAnsi" w:hAnsiTheme="majorHAnsi"/>
          <w:color w:val="FF0000"/>
          <w:sz w:val="22"/>
          <w:szCs w:val="22"/>
        </w:rPr>
        <w:t>4</w:t>
      </w:r>
      <w:r w:rsidRPr="00D23F32">
        <w:rPr>
          <w:rFonts w:asciiTheme="majorHAnsi" w:hAnsiTheme="majorHAnsi"/>
          <w:color w:val="FF0000"/>
          <w:sz w:val="22"/>
          <w:szCs w:val="22"/>
        </w:rPr>
        <w:t xml:space="preserve"> czerwca 2016r.</w:t>
      </w:r>
    </w:p>
    <w:p w14:paraId="533F58CF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403ED970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lastRenderedPageBreak/>
        <w:t>Termin składania ofert:</w:t>
      </w:r>
    </w:p>
    <w:p w14:paraId="4628682B" w14:textId="7184D66F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>2</w:t>
      </w:r>
      <w:r w:rsidR="0031570B" w:rsidRPr="00D23F32">
        <w:rPr>
          <w:rFonts w:asciiTheme="majorHAnsi" w:hAnsiTheme="majorHAnsi"/>
          <w:color w:val="FF0000"/>
          <w:sz w:val="22"/>
          <w:szCs w:val="22"/>
        </w:rPr>
        <w:t>1</w:t>
      </w:r>
      <w:r w:rsidRPr="00D23F32">
        <w:rPr>
          <w:rFonts w:asciiTheme="majorHAnsi" w:hAnsiTheme="majorHAnsi"/>
          <w:color w:val="FF0000"/>
          <w:sz w:val="22"/>
          <w:szCs w:val="22"/>
        </w:rPr>
        <w:t xml:space="preserve"> czerwca 2016r., godz. 15:00</w:t>
      </w:r>
    </w:p>
    <w:p w14:paraId="1731023B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Za moment złożenia oferty uważa się moment wpływu oferty do Zamawiającego (oferty złożone po wyznaczonym terminie nie będą rozpatrywane).</w:t>
      </w:r>
    </w:p>
    <w:p w14:paraId="4E2F4549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0681CFAC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Termin związania ofertą:</w:t>
      </w:r>
    </w:p>
    <w:p w14:paraId="3D08BE45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Termin związania ofertą wynosi </w:t>
      </w:r>
      <w:r w:rsidRPr="00D23F32">
        <w:rPr>
          <w:rFonts w:asciiTheme="majorHAnsi" w:hAnsiTheme="majorHAnsi"/>
          <w:sz w:val="22"/>
          <w:szCs w:val="22"/>
          <w:u w:val="single"/>
        </w:rPr>
        <w:t>przynajmniej 120 dni</w:t>
      </w:r>
      <w:r w:rsidRPr="00D23F32">
        <w:rPr>
          <w:rFonts w:asciiTheme="majorHAnsi" w:hAnsiTheme="majorHAnsi"/>
          <w:sz w:val="22"/>
          <w:szCs w:val="22"/>
        </w:rPr>
        <w:t xml:space="preserve"> od daty jej złożenia</w:t>
      </w:r>
    </w:p>
    <w:p w14:paraId="13782D2B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046984C5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Sposób i miejsce składania ofert:</w:t>
      </w:r>
    </w:p>
    <w:p w14:paraId="5F172B3E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Oferty można składać w formie pisemnej, osobiście lub za pomocą poczty/kuriera do biura Zamawiającego na adres:</w:t>
      </w:r>
    </w:p>
    <w:p w14:paraId="16E2D3C6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i/>
          <w:sz w:val="22"/>
          <w:szCs w:val="22"/>
        </w:rPr>
      </w:pPr>
      <w:r w:rsidRPr="00D23F32">
        <w:rPr>
          <w:rFonts w:asciiTheme="majorHAnsi" w:hAnsiTheme="majorHAnsi"/>
          <w:i/>
          <w:sz w:val="22"/>
          <w:szCs w:val="22"/>
        </w:rPr>
        <w:t>MSU S.A.</w:t>
      </w:r>
    </w:p>
    <w:p w14:paraId="16E31C23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i/>
          <w:sz w:val="22"/>
          <w:szCs w:val="22"/>
        </w:rPr>
      </w:pPr>
      <w:r w:rsidRPr="00D23F32">
        <w:rPr>
          <w:rFonts w:asciiTheme="majorHAnsi" w:hAnsiTheme="majorHAnsi"/>
          <w:i/>
          <w:sz w:val="22"/>
          <w:szCs w:val="22"/>
        </w:rPr>
        <w:t>ul. Szosa Toruńska 32-38</w:t>
      </w:r>
    </w:p>
    <w:p w14:paraId="21BB2FF3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i/>
          <w:sz w:val="22"/>
          <w:szCs w:val="22"/>
        </w:rPr>
      </w:pPr>
      <w:r w:rsidRPr="00D23F32">
        <w:rPr>
          <w:rFonts w:asciiTheme="majorHAnsi" w:hAnsiTheme="majorHAnsi"/>
          <w:i/>
          <w:sz w:val="22"/>
          <w:szCs w:val="22"/>
        </w:rPr>
        <w:t>86-300 Grudziądz</w:t>
      </w:r>
    </w:p>
    <w:p w14:paraId="252B50D3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lub za pośrednictwem poczty elektronicznej na adres e-mail: </w:t>
      </w:r>
      <w:hyperlink r:id="rId10" w:history="1">
        <w:r w:rsidRPr="00D23F32">
          <w:rPr>
            <w:rStyle w:val="Hipercze"/>
            <w:rFonts w:asciiTheme="majorHAnsi" w:hAnsiTheme="majorHAnsi"/>
            <w:sz w:val="22"/>
            <w:szCs w:val="22"/>
          </w:rPr>
          <w:t>maciej.krzmeminski@msu.com.pl</w:t>
        </w:r>
      </w:hyperlink>
    </w:p>
    <w:p w14:paraId="09C87670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6A745A9C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Warunki udziału w postępowaniu/kryteria dopuszczające:</w:t>
      </w:r>
    </w:p>
    <w:p w14:paraId="0CC50E28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Do udziału w niniejszym postępowaniu dopuszczone będą podmioty spełniające poniższe kryteria, oceniane na podstawie oświadczeń będących załącznikiem do formularza ofertowego. Niespełnienie jakiegokolwiek z niżej wymienionych kryteriów skutkować będzie odrzuceniem oferty:</w:t>
      </w:r>
    </w:p>
    <w:p w14:paraId="7EBCD531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2D4BAFA3" w14:textId="77777777" w:rsidR="00DD6755" w:rsidRPr="00D23F32" w:rsidRDefault="00DD6755" w:rsidP="00DD6755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Posiadanie statusu: uczelni publicznej, państwowego instytutu badawczego, instytutu PAN lub innej jednostki naukowej będącej organizacją prowadzącą badania i upowszechniającą wiedzę, o których mowa w art. 2 pkt 83 rozporządzenia Komisji (UE) nr 651/2014 z dnia 17 czerwca 2014r., które podlegają ocenie jakości działalności naukowej lub badawczo-rozwojowej jednostek naukowych, o których mowa w art. 41 ust. 1 pkt 1 i art. 42 ustawy z dnia 30 kwietnia 2010r. o zasadach finansowania nauki (Dz. U. z 2014r., poz. 1620) i otrzymała co najmniej ocenę B.</w:t>
      </w:r>
    </w:p>
    <w:p w14:paraId="4B9DDD5A" w14:textId="77777777" w:rsidR="00DD6755" w:rsidRPr="00D23F32" w:rsidRDefault="00DD6755" w:rsidP="00DD6755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 udziału w postępowaniu wykluczone są podmioty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02419712" w14:textId="77777777" w:rsidR="00DD6755" w:rsidRPr="00D23F32" w:rsidRDefault="00DD6755" w:rsidP="00DD6755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uczestniczeniu w spółce, jako wspólnik spółki cywilnej lub spółki osobowej,</w:t>
      </w:r>
    </w:p>
    <w:p w14:paraId="294D4B0F" w14:textId="77777777" w:rsidR="00DD6755" w:rsidRPr="00D23F32" w:rsidRDefault="00DD6755" w:rsidP="00DD6755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posiadaniu co najmniej 10% udziałów lub akcji,</w:t>
      </w:r>
    </w:p>
    <w:p w14:paraId="154536CD" w14:textId="77777777" w:rsidR="00DD6755" w:rsidRPr="00D23F32" w:rsidRDefault="00DD6755" w:rsidP="00DD6755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pełnieniu funkcji członka organu nadzorczego lub zarządzającego, prokurenta, pełnomocnika,</w:t>
      </w:r>
    </w:p>
    <w:p w14:paraId="1B54115E" w14:textId="77777777" w:rsidR="00DD6755" w:rsidRPr="00D23F32" w:rsidRDefault="00DD6755" w:rsidP="00DD6755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985E8BB" w14:textId="14A7DAE1" w:rsidR="0053602C" w:rsidRPr="00D23F32" w:rsidRDefault="0053602C" w:rsidP="00DD6755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>Oferent musi mieć przynajmniej 5-letnie doświadczenie w prowadzeniu badań nad technologiami związanymi z recyklingiem o</w:t>
      </w:r>
      <w:r w:rsidR="00933B62" w:rsidRPr="00D23F32">
        <w:rPr>
          <w:rFonts w:asciiTheme="majorHAnsi" w:hAnsiTheme="majorHAnsi"/>
          <w:color w:val="FF0000"/>
          <w:sz w:val="22"/>
          <w:szCs w:val="22"/>
        </w:rPr>
        <w:t>d</w:t>
      </w:r>
      <w:r w:rsidRPr="00D23F32">
        <w:rPr>
          <w:rFonts w:asciiTheme="majorHAnsi" w:hAnsiTheme="majorHAnsi"/>
          <w:color w:val="FF0000"/>
          <w:sz w:val="22"/>
          <w:szCs w:val="22"/>
        </w:rPr>
        <w:t>padów poliuretanowych</w:t>
      </w:r>
      <w:r w:rsidR="005C0873" w:rsidRPr="00D23F32">
        <w:rPr>
          <w:rFonts w:asciiTheme="majorHAnsi" w:hAnsiTheme="majorHAnsi"/>
          <w:color w:val="FF0000"/>
          <w:sz w:val="22"/>
          <w:szCs w:val="22"/>
        </w:rPr>
        <w:t>.</w:t>
      </w:r>
    </w:p>
    <w:p w14:paraId="69938D7E" w14:textId="6C276FE4" w:rsidR="0053602C" w:rsidRPr="00D23F32" w:rsidRDefault="00DD6755" w:rsidP="0053602C">
      <w:pPr>
        <w:pStyle w:val="Akapitzlist"/>
        <w:numPr>
          <w:ilvl w:val="0"/>
          <w:numId w:val="12"/>
        </w:numPr>
        <w:ind w:left="567" w:hanging="283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 xml:space="preserve">Oferent 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>musi być autorem i dysponować prawami wyłącznymi do wynalazku stanowiącego przedmiot zamówienia.</w:t>
      </w:r>
    </w:p>
    <w:p w14:paraId="37095369" w14:textId="3518A614" w:rsidR="00455277" w:rsidRPr="00D23F32" w:rsidRDefault="00455277" w:rsidP="00BE18BA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ab/>
      </w:r>
    </w:p>
    <w:p w14:paraId="42C8F7D8" w14:textId="102EC508" w:rsidR="00BE18BA" w:rsidRPr="00D23F32" w:rsidRDefault="00BE18BA" w:rsidP="00BE18B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 xml:space="preserve"> Kod Wspólnego Słownika Zamówień</w:t>
      </w:r>
    </w:p>
    <w:p w14:paraId="32D8F93A" w14:textId="77777777" w:rsidR="00BE18BA" w:rsidRPr="00D23F32" w:rsidRDefault="00BE18BA" w:rsidP="00BE18BA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73100000-3 Usługi badawcze i eksperymentalno-rozwojowe</w:t>
      </w:r>
    </w:p>
    <w:p w14:paraId="48DE0527" w14:textId="77777777" w:rsidR="00BE18BA" w:rsidRPr="00D23F32" w:rsidRDefault="00BE18BA" w:rsidP="00BE18BA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73110000-6 Usługi badawcze</w:t>
      </w:r>
    </w:p>
    <w:p w14:paraId="0DA817F9" w14:textId="77777777" w:rsidR="00455277" w:rsidRPr="00D23F32" w:rsidRDefault="00455277" w:rsidP="00DD6755">
      <w:pPr>
        <w:jc w:val="both"/>
        <w:rPr>
          <w:rFonts w:asciiTheme="majorHAnsi" w:hAnsiTheme="majorHAnsi"/>
          <w:sz w:val="22"/>
          <w:szCs w:val="22"/>
        </w:rPr>
      </w:pPr>
    </w:p>
    <w:p w14:paraId="47943284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 xml:space="preserve"> Opis przedmiotu zamówienia w ramach zapytaniach ofertowego:</w:t>
      </w:r>
    </w:p>
    <w:p w14:paraId="1B62C7AC" w14:textId="331617BE" w:rsidR="00DD6755" w:rsidRPr="00D23F32" w:rsidRDefault="00DD6755" w:rsidP="00455277">
      <w:pPr>
        <w:pStyle w:val="Akapitzlist"/>
        <w:ind w:left="284"/>
        <w:jc w:val="both"/>
        <w:rPr>
          <w:rFonts w:asciiTheme="majorHAnsi" w:hAnsiTheme="majorHAnsi"/>
          <w:i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 xml:space="preserve">Przedmiotem zamówienia jest </w:t>
      </w:r>
      <w:r w:rsidR="0031570B" w:rsidRPr="00D23F32">
        <w:rPr>
          <w:rFonts w:asciiTheme="majorHAnsi" w:hAnsiTheme="majorHAnsi"/>
          <w:b/>
          <w:color w:val="FF0000"/>
          <w:sz w:val="22"/>
          <w:szCs w:val="22"/>
        </w:rPr>
        <w:t>udzielenie prawa do wykorzystania wynalazku dotyczącego sposobu otrzymywania glikolizatów z odpadów poliuretanowych</w:t>
      </w:r>
      <w:r w:rsidR="0031570B" w:rsidRPr="00D23F32">
        <w:rPr>
          <w:rFonts w:asciiTheme="majorHAnsi" w:hAnsiTheme="majorHAnsi"/>
          <w:color w:val="FF0000"/>
          <w:sz w:val="22"/>
          <w:szCs w:val="22"/>
        </w:rPr>
        <w:t xml:space="preserve"> na potrzeby prowadzenia badań przemysłowych i prac rozwojowych w projekcie badawczym Zamawiającego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>.</w:t>
      </w:r>
    </w:p>
    <w:p w14:paraId="5A938FB8" w14:textId="1B610ACF" w:rsidR="004835F6" w:rsidRPr="00D23F32" w:rsidRDefault="004835F6" w:rsidP="00455277">
      <w:pPr>
        <w:pStyle w:val="Akapitzlist"/>
        <w:ind w:left="284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 xml:space="preserve">Wynalazek posłuży jako podstawa 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 xml:space="preserve">merytoryczna </w:t>
      </w:r>
      <w:r w:rsidRPr="00D23F32">
        <w:rPr>
          <w:rFonts w:asciiTheme="majorHAnsi" w:hAnsiTheme="majorHAnsi"/>
          <w:color w:val="FF0000"/>
          <w:sz w:val="22"/>
          <w:szCs w:val="22"/>
        </w:rPr>
        <w:t xml:space="preserve">do prowadzenia 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 xml:space="preserve">zaawansowanych </w:t>
      </w:r>
      <w:r w:rsidRPr="00D23F32">
        <w:rPr>
          <w:rFonts w:asciiTheme="majorHAnsi" w:hAnsiTheme="majorHAnsi"/>
          <w:color w:val="FF0000"/>
          <w:sz w:val="22"/>
          <w:szCs w:val="22"/>
        </w:rPr>
        <w:t xml:space="preserve">badań naukowych nad 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 xml:space="preserve">innowacyjną </w:t>
      </w:r>
      <w:r w:rsidRPr="00D23F32">
        <w:rPr>
          <w:rFonts w:asciiTheme="majorHAnsi" w:hAnsiTheme="majorHAnsi"/>
          <w:color w:val="FF0000"/>
          <w:sz w:val="22"/>
          <w:szCs w:val="22"/>
        </w:rPr>
        <w:t xml:space="preserve">technologią 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>produkcji podeszew obuwniczych z odpadów poprodukcyjnych PUR.</w:t>
      </w:r>
    </w:p>
    <w:p w14:paraId="23A4CED8" w14:textId="5CDAF620" w:rsidR="0031570B" w:rsidRPr="00D23F32" w:rsidRDefault="0031570B" w:rsidP="00DD6755">
      <w:pPr>
        <w:pStyle w:val="Akapitzlist"/>
        <w:ind w:left="284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>Zamawiane prawo do skorzystania z wynalazku będzie miało postać licencji na korzystanie z wynalazku przez cały okres realizacji ww. projektu badawczego tj. przez okres 24 miesięcy.</w:t>
      </w:r>
    </w:p>
    <w:p w14:paraId="013ED6F8" w14:textId="77777777" w:rsidR="00BE18BA" w:rsidRPr="00D23F32" w:rsidRDefault="00BE18BA" w:rsidP="00BE18BA">
      <w:pPr>
        <w:jc w:val="both"/>
        <w:rPr>
          <w:rFonts w:asciiTheme="majorHAnsi" w:hAnsiTheme="majorHAnsi"/>
          <w:sz w:val="22"/>
          <w:szCs w:val="22"/>
        </w:rPr>
      </w:pPr>
    </w:p>
    <w:p w14:paraId="3C9AF328" w14:textId="77777777" w:rsidR="00BE18BA" w:rsidRPr="00D23F32" w:rsidRDefault="00BE18BA" w:rsidP="00BE18B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Termin realizacji przedmiotu zamówienia:</w:t>
      </w:r>
    </w:p>
    <w:p w14:paraId="1F6F27B1" w14:textId="6E8D3061" w:rsidR="00BE18BA" w:rsidRPr="00D23F32" w:rsidRDefault="00BE18BA" w:rsidP="00BE18BA">
      <w:pPr>
        <w:pStyle w:val="Akapitzlist"/>
        <w:ind w:left="284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>Udostępnienie Zamawiającemu praw do korzystania z wynalazku przez okres 24 miesię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>cy realizacji projektu badawczego.</w:t>
      </w:r>
    </w:p>
    <w:p w14:paraId="065262D5" w14:textId="77777777" w:rsidR="00BE18BA" w:rsidRPr="00D23F32" w:rsidRDefault="00BE18BA" w:rsidP="00BE18BA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Rozpoczęcie okresu licencyjnego – </w:t>
      </w:r>
      <w:r w:rsidRPr="00D23F32">
        <w:rPr>
          <w:rFonts w:asciiTheme="majorHAnsi" w:hAnsiTheme="majorHAnsi"/>
          <w:color w:val="FF0000"/>
          <w:sz w:val="22"/>
          <w:szCs w:val="22"/>
        </w:rPr>
        <w:t>październik 2016</w:t>
      </w:r>
    </w:p>
    <w:p w14:paraId="21A63B54" w14:textId="77777777" w:rsidR="00BE18BA" w:rsidRPr="00D23F32" w:rsidRDefault="00BE18BA" w:rsidP="00BE18BA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Zakończenie okresu licencyjnego – </w:t>
      </w:r>
      <w:r w:rsidRPr="00D23F32">
        <w:rPr>
          <w:rFonts w:asciiTheme="majorHAnsi" w:hAnsiTheme="majorHAnsi"/>
          <w:color w:val="FF0000"/>
          <w:sz w:val="22"/>
          <w:szCs w:val="22"/>
        </w:rPr>
        <w:t>wrzesień 2018.</w:t>
      </w:r>
    </w:p>
    <w:p w14:paraId="60ED9FAF" w14:textId="13DC8EA4" w:rsidR="00BE18BA" w:rsidRPr="00D23F32" w:rsidRDefault="00BE18BA" w:rsidP="00BE18BA">
      <w:pPr>
        <w:ind w:left="284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 xml:space="preserve">Zamawiający zastrzega prawo do zmiany daty rozpoczęcia i zakończenia ww. okresu licencyjnego, z powodów potencjalnych przesunięć harmonogramu projektu badawczego, </w:t>
      </w:r>
      <w:r w:rsidR="0053602C" w:rsidRPr="00D23F32">
        <w:rPr>
          <w:rFonts w:asciiTheme="majorHAnsi" w:hAnsiTheme="majorHAnsi"/>
          <w:color w:val="FF0000"/>
          <w:sz w:val="22"/>
          <w:szCs w:val="22"/>
        </w:rPr>
        <w:t>z zastrzeżeniem</w:t>
      </w:r>
      <w:r w:rsidRPr="00D23F32">
        <w:rPr>
          <w:rFonts w:asciiTheme="majorHAnsi" w:hAnsiTheme="majorHAnsi"/>
          <w:color w:val="FF0000"/>
          <w:sz w:val="22"/>
          <w:szCs w:val="22"/>
        </w:rPr>
        <w:t xml:space="preserve"> utrzymania 24-miesięcznego okresu korzystania z zakupionych praw do wynalazku.</w:t>
      </w:r>
    </w:p>
    <w:p w14:paraId="13892285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0EFDF654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 </w:t>
      </w:r>
      <w:r w:rsidRPr="00D23F32">
        <w:rPr>
          <w:rFonts w:asciiTheme="majorHAnsi" w:hAnsiTheme="majorHAnsi"/>
          <w:b/>
          <w:sz w:val="22"/>
          <w:szCs w:val="22"/>
        </w:rPr>
        <w:t>Kryteria wyboru oferty:</w:t>
      </w:r>
    </w:p>
    <w:p w14:paraId="3FDFACDD" w14:textId="4DE206B1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Wybór najkorzystniejszej oferty nastąpi w oparciu o </w:t>
      </w:r>
      <w:r w:rsidR="00933B62" w:rsidRPr="00D23F32">
        <w:rPr>
          <w:rFonts w:asciiTheme="majorHAnsi" w:hAnsiTheme="majorHAnsi"/>
          <w:sz w:val="22"/>
          <w:szCs w:val="22"/>
        </w:rPr>
        <w:t>kryterium ceny</w:t>
      </w:r>
      <w:r w:rsidRPr="00D23F32">
        <w:rPr>
          <w:rFonts w:asciiTheme="majorHAnsi" w:hAnsiTheme="majorHAnsi"/>
          <w:sz w:val="22"/>
          <w:szCs w:val="22"/>
        </w:rPr>
        <w:t>:</w:t>
      </w:r>
    </w:p>
    <w:p w14:paraId="02F7648B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67D8DC32" w14:textId="5234283F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  <w:u w:val="single"/>
        </w:rPr>
      </w:pPr>
      <w:r w:rsidRPr="00D23F32">
        <w:rPr>
          <w:rFonts w:asciiTheme="majorHAnsi" w:hAnsiTheme="majorHAnsi"/>
          <w:sz w:val="22"/>
          <w:szCs w:val="22"/>
          <w:u w:val="single"/>
        </w:rPr>
        <w:t>Cena netto</w:t>
      </w:r>
      <w:r w:rsidR="0031570B" w:rsidRPr="00D23F32">
        <w:rPr>
          <w:rFonts w:asciiTheme="majorHAnsi" w:hAnsiTheme="majorHAnsi"/>
          <w:sz w:val="22"/>
          <w:szCs w:val="22"/>
          <w:u w:val="single"/>
        </w:rPr>
        <w:t xml:space="preserve"> opłaty licencyjnej</w:t>
      </w:r>
      <w:r w:rsidRPr="00D23F32">
        <w:rPr>
          <w:rFonts w:asciiTheme="majorHAnsi" w:hAnsiTheme="majorHAnsi"/>
          <w:sz w:val="22"/>
          <w:szCs w:val="22"/>
          <w:u w:val="single"/>
        </w:rPr>
        <w:t xml:space="preserve"> – </w:t>
      </w:r>
      <w:r w:rsidR="00933B62" w:rsidRPr="00D23F32">
        <w:rPr>
          <w:rFonts w:asciiTheme="majorHAnsi" w:hAnsiTheme="majorHAnsi"/>
          <w:sz w:val="22"/>
          <w:szCs w:val="22"/>
          <w:u w:val="single"/>
        </w:rPr>
        <w:t>100</w:t>
      </w:r>
      <w:r w:rsidRPr="00D23F32">
        <w:rPr>
          <w:rFonts w:asciiTheme="majorHAnsi" w:hAnsiTheme="majorHAnsi"/>
          <w:sz w:val="22"/>
          <w:szCs w:val="22"/>
          <w:u w:val="single"/>
        </w:rPr>
        <w:t xml:space="preserve"> pkt. (</w:t>
      </w:r>
      <w:r w:rsidR="00933B62" w:rsidRPr="00D23F32">
        <w:rPr>
          <w:rFonts w:asciiTheme="majorHAnsi" w:hAnsiTheme="majorHAnsi"/>
          <w:sz w:val="22"/>
          <w:szCs w:val="22"/>
          <w:u w:val="single"/>
        </w:rPr>
        <w:t>100</w:t>
      </w:r>
      <w:r w:rsidRPr="00D23F32">
        <w:rPr>
          <w:rFonts w:asciiTheme="majorHAnsi" w:hAnsiTheme="majorHAnsi"/>
          <w:sz w:val="22"/>
          <w:szCs w:val="22"/>
          <w:u w:val="single"/>
        </w:rPr>
        <w:t>%)</w:t>
      </w:r>
    </w:p>
    <w:p w14:paraId="058450BF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i/>
          <w:sz w:val="22"/>
          <w:szCs w:val="22"/>
        </w:rPr>
      </w:pPr>
    </w:p>
    <w:p w14:paraId="401A6D0E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i/>
          <w:sz w:val="22"/>
          <w:szCs w:val="22"/>
        </w:rPr>
      </w:pPr>
      <w:r w:rsidRPr="00D23F32">
        <w:rPr>
          <w:rFonts w:asciiTheme="majorHAnsi" w:hAnsiTheme="majorHAnsi"/>
          <w:i/>
          <w:sz w:val="22"/>
          <w:szCs w:val="22"/>
        </w:rPr>
        <w:t>Sposób przyznawania punktacji:</w:t>
      </w:r>
    </w:p>
    <w:p w14:paraId="50D6785E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Liczba punktów będzie przyznawana wg podanego poniżej wzoru:</w:t>
      </w:r>
    </w:p>
    <w:p w14:paraId="4ED49686" w14:textId="264A24AD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P</w:t>
      </w:r>
      <w:r w:rsidRPr="00D23F32">
        <w:rPr>
          <w:rFonts w:asciiTheme="majorHAnsi" w:hAnsiTheme="majorHAnsi"/>
          <w:b/>
          <w:sz w:val="22"/>
          <w:szCs w:val="22"/>
          <w:vertAlign w:val="subscript"/>
        </w:rPr>
        <w:t>n</w:t>
      </w:r>
      <w:r w:rsidRPr="00D23F32">
        <w:rPr>
          <w:rFonts w:asciiTheme="majorHAnsi" w:hAnsiTheme="majorHAnsi"/>
          <w:b/>
          <w:sz w:val="22"/>
          <w:szCs w:val="22"/>
        </w:rPr>
        <w:t xml:space="preserve"> = C</w:t>
      </w:r>
      <w:r w:rsidRPr="00D23F32">
        <w:rPr>
          <w:rFonts w:asciiTheme="majorHAnsi" w:hAnsiTheme="majorHAnsi"/>
          <w:b/>
          <w:sz w:val="22"/>
          <w:szCs w:val="22"/>
          <w:vertAlign w:val="subscript"/>
        </w:rPr>
        <w:t>min/</w:t>
      </w:r>
      <w:r w:rsidRPr="00D23F32">
        <w:rPr>
          <w:rFonts w:asciiTheme="majorHAnsi" w:hAnsiTheme="majorHAnsi"/>
          <w:b/>
          <w:sz w:val="22"/>
          <w:szCs w:val="22"/>
        </w:rPr>
        <w:t>C</w:t>
      </w:r>
      <w:r w:rsidRPr="00D23F32">
        <w:rPr>
          <w:rFonts w:asciiTheme="majorHAnsi" w:hAnsiTheme="majorHAnsi"/>
          <w:b/>
          <w:sz w:val="22"/>
          <w:szCs w:val="22"/>
          <w:vertAlign w:val="subscript"/>
        </w:rPr>
        <w:t xml:space="preserve">n  </w:t>
      </w:r>
      <w:r w:rsidR="0031570B" w:rsidRPr="00D23F32">
        <w:rPr>
          <w:rFonts w:asciiTheme="majorHAnsi" w:hAnsiTheme="majorHAnsi"/>
          <w:b/>
          <w:sz w:val="22"/>
          <w:szCs w:val="22"/>
        </w:rPr>
        <w:t xml:space="preserve">x </w:t>
      </w:r>
      <w:r w:rsidR="00933B62" w:rsidRPr="00D23F32">
        <w:rPr>
          <w:rFonts w:asciiTheme="majorHAnsi" w:hAnsiTheme="majorHAnsi"/>
          <w:b/>
          <w:sz w:val="22"/>
          <w:szCs w:val="22"/>
        </w:rPr>
        <w:t>10</w:t>
      </w:r>
      <w:r w:rsidRPr="00D23F32">
        <w:rPr>
          <w:rFonts w:asciiTheme="majorHAnsi" w:hAnsiTheme="majorHAnsi"/>
          <w:b/>
          <w:sz w:val="22"/>
          <w:szCs w:val="22"/>
        </w:rPr>
        <w:t>0 pkt.</w:t>
      </w:r>
    </w:p>
    <w:p w14:paraId="4C9F6D7E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gdzie:</w:t>
      </w:r>
    </w:p>
    <w:p w14:paraId="1B385A4F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P</w:t>
      </w:r>
      <w:r w:rsidRPr="00D23F32">
        <w:rPr>
          <w:rFonts w:asciiTheme="majorHAnsi" w:hAnsiTheme="majorHAnsi"/>
          <w:b/>
          <w:sz w:val="22"/>
          <w:szCs w:val="22"/>
          <w:vertAlign w:val="subscript"/>
        </w:rPr>
        <w:t>n</w:t>
      </w:r>
      <w:r w:rsidRPr="00D23F32">
        <w:rPr>
          <w:rFonts w:asciiTheme="majorHAnsi" w:hAnsiTheme="majorHAnsi"/>
          <w:sz w:val="22"/>
          <w:szCs w:val="22"/>
        </w:rPr>
        <w:t xml:space="preserve"> – liczba punktów dal oferty nr „n”</w:t>
      </w:r>
    </w:p>
    <w:p w14:paraId="5BED52E0" w14:textId="756BDAB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C</w:t>
      </w:r>
      <w:r w:rsidRPr="00D23F32">
        <w:rPr>
          <w:rFonts w:asciiTheme="majorHAnsi" w:hAnsiTheme="majorHAnsi"/>
          <w:b/>
          <w:sz w:val="22"/>
          <w:szCs w:val="22"/>
          <w:vertAlign w:val="subscript"/>
        </w:rPr>
        <w:t>min</w:t>
      </w:r>
      <w:r w:rsidRPr="00D23F32">
        <w:rPr>
          <w:rFonts w:asciiTheme="majorHAnsi" w:hAnsiTheme="majorHAnsi"/>
          <w:sz w:val="22"/>
          <w:szCs w:val="22"/>
        </w:rPr>
        <w:t xml:space="preserve"> – najmniejsza cena netto </w:t>
      </w:r>
      <w:r w:rsidR="0031570B" w:rsidRPr="00D23F32">
        <w:rPr>
          <w:rFonts w:asciiTheme="majorHAnsi" w:hAnsiTheme="majorHAnsi"/>
          <w:sz w:val="22"/>
          <w:szCs w:val="22"/>
        </w:rPr>
        <w:t xml:space="preserve">opłaty licencyjnej </w:t>
      </w:r>
      <w:r w:rsidRPr="00D23F32">
        <w:rPr>
          <w:rFonts w:asciiTheme="majorHAnsi" w:hAnsiTheme="majorHAnsi"/>
          <w:sz w:val="22"/>
          <w:szCs w:val="22"/>
        </w:rPr>
        <w:t>wszystkich cen zaproponowanych przez wszystkich oferentów</w:t>
      </w:r>
    </w:p>
    <w:p w14:paraId="3A9154D6" w14:textId="77645322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C</w:t>
      </w:r>
      <w:r w:rsidRPr="00D23F32">
        <w:rPr>
          <w:rFonts w:asciiTheme="majorHAnsi" w:hAnsiTheme="majorHAnsi"/>
          <w:b/>
          <w:sz w:val="22"/>
          <w:szCs w:val="22"/>
          <w:vertAlign w:val="subscript"/>
        </w:rPr>
        <w:t>n</w:t>
      </w:r>
      <w:r w:rsidRPr="00D23F32">
        <w:rPr>
          <w:rFonts w:asciiTheme="majorHAnsi" w:hAnsiTheme="majorHAnsi"/>
          <w:sz w:val="22"/>
          <w:szCs w:val="22"/>
        </w:rPr>
        <w:t xml:space="preserve"> – cena </w:t>
      </w:r>
      <w:r w:rsidR="0031570B" w:rsidRPr="00D23F32">
        <w:rPr>
          <w:rFonts w:asciiTheme="majorHAnsi" w:hAnsiTheme="majorHAnsi"/>
          <w:sz w:val="22"/>
          <w:szCs w:val="22"/>
        </w:rPr>
        <w:t>netto opłaty licencyjnej</w:t>
      </w:r>
      <w:r w:rsidRPr="00D23F32">
        <w:rPr>
          <w:rFonts w:asciiTheme="majorHAnsi" w:hAnsiTheme="majorHAnsi"/>
          <w:sz w:val="22"/>
          <w:szCs w:val="22"/>
        </w:rPr>
        <w:t xml:space="preserve"> oferty nr „n”</w:t>
      </w:r>
    </w:p>
    <w:p w14:paraId="67AD111A" w14:textId="77777777" w:rsidR="00933B62" w:rsidRPr="00D23F32" w:rsidRDefault="00933B62" w:rsidP="00DD6755">
      <w:pPr>
        <w:jc w:val="both"/>
        <w:rPr>
          <w:rFonts w:asciiTheme="majorHAnsi" w:hAnsiTheme="majorHAnsi"/>
          <w:sz w:val="22"/>
          <w:szCs w:val="22"/>
        </w:rPr>
      </w:pPr>
    </w:p>
    <w:p w14:paraId="34CFC730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  <w:u w:val="single"/>
        </w:rPr>
      </w:pPr>
      <w:r w:rsidRPr="00D23F32">
        <w:rPr>
          <w:rFonts w:asciiTheme="majorHAnsi" w:hAnsiTheme="majorHAnsi"/>
          <w:sz w:val="22"/>
          <w:szCs w:val="22"/>
          <w:u w:val="single"/>
        </w:rPr>
        <w:t>Pozostałe warunki oceny ofert:</w:t>
      </w:r>
    </w:p>
    <w:p w14:paraId="40D592FA" w14:textId="48BF6A4A" w:rsidR="00933B62" w:rsidRPr="00D23F32" w:rsidRDefault="00933B62" w:rsidP="00933B62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Oferta, która uzyska najwyższą liczbę punktów podczas oceny (będzie najtańsza), uznana zostanie za najkorzystniejszą.</w:t>
      </w:r>
    </w:p>
    <w:p w14:paraId="4051FC00" w14:textId="77777777" w:rsidR="00DD6755" w:rsidRPr="00D23F32" w:rsidRDefault="00DD6755" w:rsidP="00DD6755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W przypadku złożenia oferty w walucie obcej, wartość takiej oferty zostanie przeliczona polskie złote (PLN) według średniego kursu NBP obowiązującego w dniu wyboru ofert, w celu jej obiektywnego porównania z ofertami wyrażonymi w polskich złotych.</w:t>
      </w:r>
    </w:p>
    <w:p w14:paraId="243D68D7" w14:textId="77777777" w:rsidR="00DD6755" w:rsidRPr="00D23F32" w:rsidRDefault="00DD6755" w:rsidP="00DD6755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Ponadto Zamawiający przy dokonywaniu wyboru ofert będzie się kierował elementarnymi zasadami obowiązującymi we wspólnotowym jednolitym rynku europejskim, w szczególności zasadą przejrzystości i jawności prowadzonego postępowania, zasadą ochrony uczciwej konkurencji, zasadą swobody przepływu kapitału, towarów, dóbr i usług, zasadą niedyskryminacji i równego traktowania wykonawców na rynku.</w:t>
      </w:r>
    </w:p>
    <w:p w14:paraId="62EBB59A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07A2C950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 </w:t>
      </w:r>
      <w:r w:rsidRPr="00D23F32">
        <w:rPr>
          <w:rFonts w:asciiTheme="majorHAnsi" w:hAnsiTheme="majorHAnsi"/>
          <w:b/>
          <w:sz w:val="22"/>
          <w:szCs w:val="22"/>
        </w:rPr>
        <w:t>Zawarcie umowy</w:t>
      </w:r>
    </w:p>
    <w:p w14:paraId="0B11B8EA" w14:textId="7CE66700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Oferent, którego oferta zostanie wybrana za najkorzystniejszą zobowiązany jest do zawarcia </w:t>
      </w:r>
      <w:r w:rsidR="00433B88" w:rsidRPr="00D23F32">
        <w:rPr>
          <w:rFonts w:asciiTheme="majorHAnsi" w:hAnsiTheme="majorHAnsi"/>
          <w:sz w:val="22"/>
          <w:szCs w:val="22"/>
        </w:rPr>
        <w:t xml:space="preserve">warunkowej </w:t>
      </w:r>
      <w:r w:rsidRPr="00D23F32">
        <w:rPr>
          <w:rFonts w:asciiTheme="majorHAnsi" w:hAnsiTheme="majorHAnsi"/>
          <w:sz w:val="22"/>
          <w:szCs w:val="22"/>
        </w:rPr>
        <w:t>umowy</w:t>
      </w:r>
      <w:r w:rsidR="00433B88" w:rsidRPr="00D23F32">
        <w:rPr>
          <w:rFonts w:asciiTheme="majorHAnsi" w:hAnsiTheme="majorHAnsi"/>
          <w:sz w:val="22"/>
          <w:szCs w:val="22"/>
        </w:rPr>
        <w:t xml:space="preserve"> licencyjnej</w:t>
      </w:r>
      <w:r w:rsidRPr="00D23F32">
        <w:rPr>
          <w:rFonts w:asciiTheme="majorHAnsi" w:hAnsiTheme="majorHAnsi"/>
          <w:sz w:val="22"/>
          <w:szCs w:val="22"/>
        </w:rPr>
        <w:t xml:space="preserve"> </w:t>
      </w:r>
      <w:r w:rsidR="003E3B3D" w:rsidRPr="00D23F32">
        <w:rPr>
          <w:rFonts w:asciiTheme="majorHAnsi" w:hAnsiTheme="majorHAnsi"/>
          <w:sz w:val="22"/>
          <w:szCs w:val="22"/>
        </w:rPr>
        <w:t xml:space="preserve">na </w:t>
      </w:r>
      <w:r w:rsidR="0031570B" w:rsidRPr="00D23F32">
        <w:rPr>
          <w:rFonts w:asciiTheme="majorHAnsi" w:hAnsiTheme="majorHAnsi"/>
          <w:sz w:val="22"/>
          <w:szCs w:val="22"/>
        </w:rPr>
        <w:t xml:space="preserve">korzystanie </w:t>
      </w:r>
      <w:r w:rsidR="003E3B3D" w:rsidRPr="00D23F32">
        <w:rPr>
          <w:rFonts w:asciiTheme="majorHAnsi" w:hAnsiTheme="majorHAnsi"/>
          <w:sz w:val="22"/>
          <w:szCs w:val="22"/>
        </w:rPr>
        <w:t xml:space="preserve">przez Zamawiającego </w:t>
      </w:r>
      <w:r w:rsidR="0031570B" w:rsidRPr="00D23F32">
        <w:rPr>
          <w:rFonts w:asciiTheme="majorHAnsi" w:hAnsiTheme="majorHAnsi"/>
          <w:sz w:val="22"/>
          <w:szCs w:val="22"/>
        </w:rPr>
        <w:t xml:space="preserve">z wynalazku </w:t>
      </w:r>
      <w:r w:rsidR="003E3B3D" w:rsidRPr="00D23F32">
        <w:rPr>
          <w:rFonts w:asciiTheme="majorHAnsi" w:hAnsiTheme="majorHAnsi"/>
          <w:sz w:val="22"/>
          <w:szCs w:val="22"/>
        </w:rPr>
        <w:t>na</w:t>
      </w:r>
      <w:r w:rsidR="0031570B" w:rsidRPr="00D23F32">
        <w:rPr>
          <w:rFonts w:asciiTheme="majorHAnsi" w:hAnsiTheme="majorHAnsi"/>
          <w:sz w:val="22"/>
          <w:szCs w:val="22"/>
        </w:rPr>
        <w:t xml:space="preserve"> potrzeb</w:t>
      </w:r>
      <w:r w:rsidR="003E3B3D" w:rsidRPr="00D23F32">
        <w:rPr>
          <w:rFonts w:asciiTheme="majorHAnsi" w:hAnsiTheme="majorHAnsi"/>
          <w:sz w:val="22"/>
          <w:szCs w:val="22"/>
        </w:rPr>
        <w:t>y prowadzenia</w:t>
      </w:r>
      <w:r w:rsidR="0031570B" w:rsidRPr="00D23F32">
        <w:rPr>
          <w:rFonts w:asciiTheme="majorHAnsi" w:hAnsiTheme="majorHAnsi"/>
          <w:sz w:val="22"/>
          <w:szCs w:val="22"/>
        </w:rPr>
        <w:t xml:space="preserve"> </w:t>
      </w:r>
      <w:r w:rsidR="003E3B3D" w:rsidRPr="00D23F32">
        <w:rPr>
          <w:rFonts w:asciiTheme="majorHAnsi" w:hAnsiTheme="majorHAnsi"/>
          <w:sz w:val="22"/>
          <w:szCs w:val="22"/>
        </w:rPr>
        <w:t>badań w projekcie badawczym, o którym mowa w niniejszym zapytaniu.</w:t>
      </w:r>
      <w:r w:rsidR="0031570B" w:rsidRPr="00D23F32">
        <w:rPr>
          <w:rFonts w:asciiTheme="majorHAnsi" w:hAnsiTheme="majorHAnsi"/>
          <w:sz w:val="22"/>
          <w:szCs w:val="22"/>
        </w:rPr>
        <w:t xml:space="preserve"> </w:t>
      </w:r>
      <w:r w:rsidR="003E3B3D" w:rsidRPr="00D23F32">
        <w:rPr>
          <w:rFonts w:asciiTheme="majorHAnsi" w:hAnsiTheme="majorHAnsi"/>
          <w:sz w:val="22"/>
          <w:szCs w:val="22"/>
        </w:rPr>
        <w:t>Oferent podpisze z</w:t>
      </w:r>
      <w:r w:rsidRPr="00D23F32">
        <w:rPr>
          <w:rFonts w:asciiTheme="majorHAnsi" w:hAnsiTheme="majorHAnsi"/>
          <w:sz w:val="22"/>
          <w:szCs w:val="22"/>
        </w:rPr>
        <w:t xml:space="preserve"> Zamawiającym </w:t>
      </w:r>
      <w:r w:rsidR="003E3B3D" w:rsidRPr="00D23F32">
        <w:rPr>
          <w:rFonts w:asciiTheme="majorHAnsi" w:hAnsiTheme="majorHAnsi"/>
          <w:sz w:val="22"/>
          <w:szCs w:val="22"/>
        </w:rPr>
        <w:t xml:space="preserve">ww. umowę </w:t>
      </w:r>
      <w:r w:rsidRPr="00D23F32">
        <w:rPr>
          <w:rFonts w:asciiTheme="majorHAnsi" w:hAnsiTheme="majorHAnsi"/>
          <w:sz w:val="22"/>
          <w:szCs w:val="22"/>
        </w:rPr>
        <w:t xml:space="preserve">w terminie </w:t>
      </w:r>
      <w:r w:rsidR="0031570B" w:rsidRPr="00D23F32">
        <w:rPr>
          <w:rFonts w:asciiTheme="majorHAnsi" w:hAnsiTheme="majorHAnsi"/>
          <w:sz w:val="22"/>
          <w:szCs w:val="22"/>
        </w:rPr>
        <w:t>7</w:t>
      </w:r>
      <w:r w:rsidRPr="00D23F32">
        <w:rPr>
          <w:rFonts w:asciiTheme="majorHAnsi" w:hAnsiTheme="majorHAnsi"/>
          <w:sz w:val="22"/>
          <w:szCs w:val="22"/>
        </w:rPr>
        <w:t xml:space="preserve"> dni do daty rozstrzygnięcia konkursu ofert. Jeżeli Wykonawca, którego oferta została wybrana, będzie uchylał się od zawarcia umowy z Zamawiający może wybrać ofertę najkorzystniejszą spośród pozostałych ofert.</w:t>
      </w:r>
    </w:p>
    <w:p w14:paraId="41EF9AFC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2019954F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 </w:t>
      </w:r>
      <w:r w:rsidRPr="00D23F32">
        <w:rPr>
          <w:rFonts w:asciiTheme="majorHAnsi" w:hAnsiTheme="majorHAnsi"/>
          <w:b/>
          <w:sz w:val="22"/>
          <w:szCs w:val="22"/>
        </w:rPr>
        <w:t>Szczególne uprawnienia Zamawiającego:</w:t>
      </w:r>
    </w:p>
    <w:p w14:paraId="1081B06C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1. Zamawiający zastrzega sobie możliwość:</w:t>
      </w:r>
    </w:p>
    <w:p w14:paraId="5A59E5F7" w14:textId="77777777" w:rsidR="00DD6755" w:rsidRPr="00D23F32" w:rsidRDefault="00DD6755" w:rsidP="00DD6755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odwołania postępowania w ramach zapytania ofertowego w każdym czasie do momentu złożenia ofert,</w:t>
      </w:r>
    </w:p>
    <w:p w14:paraId="45D8208D" w14:textId="77777777" w:rsidR="00DD6755" w:rsidRPr="00D23F32" w:rsidRDefault="00DD6755" w:rsidP="00DD6755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zakończenia postępowania bez dokonywania wyboru Wykonawcy,</w:t>
      </w:r>
    </w:p>
    <w:p w14:paraId="0F65A9AD" w14:textId="77777777" w:rsidR="00DD6755" w:rsidRPr="00D23F32" w:rsidRDefault="00DD6755" w:rsidP="00DD6755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unieważnienia postępowania zarówno przed, jak i po dokonaniu wyboru najkorzystniejszej oferty, bez podania przyczyny.</w:t>
      </w:r>
    </w:p>
    <w:p w14:paraId="4A2B0D44" w14:textId="77777777" w:rsidR="00DD6755" w:rsidRPr="00D23F32" w:rsidRDefault="00DD6755" w:rsidP="00DD675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2. W przypadkach, o których mowa powyżej, Wykonawcy nie przysługują w stosunku do Zamawiającego żadne roszczenia odszkodowawcze.</w:t>
      </w:r>
    </w:p>
    <w:p w14:paraId="70A8C51D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159EDA74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 </w:t>
      </w:r>
      <w:r w:rsidRPr="00D23F32">
        <w:rPr>
          <w:rFonts w:asciiTheme="majorHAnsi" w:hAnsiTheme="majorHAnsi"/>
          <w:b/>
          <w:sz w:val="22"/>
          <w:szCs w:val="22"/>
        </w:rPr>
        <w:t>Dodatkowe postanowienia:</w:t>
      </w:r>
    </w:p>
    <w:p w14:paraId="0A2F63CB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Niniejsze zapytanie ofertowe zostało umieszczone na stornie Zamawiającego </w:t>
      </w:r>
      <w:hyperlink r:id="rId11" w:history="1">
        <w:r w:rsidRPr="00D23F32">
          <w:rPr>
            <w:rStyle w:val="Hipercze"/>
            <w:rFonts w:asciiTheme="majorHAnsi" w:hAnsiTheme="majorHAnsi"/>
            <w:sz w:val="22"/>
            <w:szCs w:val="22"/>
          </w:rPr>
          <w:t>www.msu.com.pl</w:t>
        </w:r>
      </w:hyperlink>
      <w:r w:rsidRPr="00D23F32">
        <w:rPr>
          <w:rFonts w:asciiTheme="majorHAnsi" w:hAnsiTheme="majorHAnsi"/>
          <w:sz w:val="22"/>
          <w:szCs w:val="22"/>
        </w:rPr>
        <w:t xml:space="preserve"> oraz w biurze Zamawiającego na tablicy ogłoszeń przy ul. Szosa Toruńska 32-38 w Grudziądzu.</w:t>
      </w:r>
    </w:p>
    <w:p w14:paraId="57141971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W ramach zamówienia nie ma możliwości składania ofert wariantowych oraz ofert częściowych.</w:t>
      </w:r>
    </w:p>
    <w:p w14:paraId="3920F4D2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Zamawiający po dokonaniu oceny nadesłanych ofert dokona ich oceny i wyboru najkorzystniejszej ofert, co zostanie potwierdzone protokołem postępowania o udzielenie zamówienia publicznego.</w:t>
      </w:r>
    </w:p>
    <w:p w14:paraId="405CDDED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Informacja o wyniku postępowania zostanie umieszczona na stronie internetowej Zamawiającego: </w:t>
      </w:r>
      <w:hyperlink r:id="rId12" w:history="1">
        <w:r w:rsidRPr="00D23F32">
          <w:rPr>
            <w:rStyle w:val="Hipercze"/>
            <w:rFonts w:asciiTheme="majorHAnsi" w:hAnsiTheme="majorHAnsi"/>
            <w:sz w:val="22"/>
            <w:szCs w:val="22"/>
          </w:rPr>
          <w:t>www.msu.com.pl</w:t>
        </w:r>
      </w:hyperlink>
      <w:r w:rsidRPr="00D23F32">
        <w:rPr>
          <w:rFonts w:asciiTheme="majorHAnsi" w:hAnsiTheme="majorHAnsi"/>
          <w:sz w:val="22"/>
          <w:szCs w:val="22"/>
        </w:rPr>
        <w:t xml:space="preserve"> w dniu </w:t>
      </w:r>
      <w:r w:rsidRPr="00D23F32">
        <w:rPr>
          <w:rFonts w:asciiTheme="majorHAnsi" w:hAnsiTheme="majorHAnsi"/>
          <w:b/>
          <w:color w:val="FF0000"/>
          <w:sz w:val="22"/>
          <w:szCs w:val="22"/>
        </w:rPr>
        <w:t>21.06.2016r.</w:t>
      </w:r>
    </w:p>
    <w:p w14:paraId="45BAAB6F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Zamawiający zaproponuje wybranemu Oferentowi, który uzyskał największą ilość punktów, zawarcie umowy warunkowej na realizację przedmiotu zamówienia.</w:t>
      </w:r>
    </w:p>
    <w:p w14:paraId="254F8F1A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Warunkiem wejścia w życie umowy z wybranym wykonawcą będzie podpisanie przez Zamawiającego Umowy o dofinansowanie projektu w ramach poddziałania 1.1.1 „</w:t>
      </w:r>
      <w:r w:rsidRPr="00D23F32">
        <w:rPr>
          <w:rFonts w:asciiTheme="majorHAnsi" w:hAnsiTheme="majorHAnsi"/>
          <w:i/>
          <w:sz w:val="22"/>
          <w:szCs w:val="22"/>
        </w:rPr>
        <w:t>Badania przemysłowe i prace rozwojowe realizowane przez przedsiębiorstwa”</w:t>
      </w:r>
      <w:r w:rsidRPr="00D23F32">
        <w:rPr>
          <w:rFonts w:asciiTheme="majorHAnsi" w:hAnsiTheme="majorHAnsi"/>
          <w:sz w:val="22"/>
          <w:szCs w:val="22"/>
        </w:rPr>
        <w:t xml:space="preserve"> w ramach Programu Operacyjnego Inteligentny Rozwój 2014-2020.</w:t>
      </w:r>
    </w:p>
    <w:p w14:paraId="7831A0BF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Zamawiający zastrzega sobie możliwość zmiany zakresu warunkowej umowy zawartej z podmiotem wybranym w wyniku przeprowadzonego postępowania o udzielenie zamówienia publicznego wyłącznie w formie pisemnego aneksu z następujących powodów:</w:t>
      </w:r>
    </w:p>
    <w:p w14:paraId="22F0CA75" w14:textId="77777777" w:rsidR="00DD6755" w:rsidRPr="00D23F32" w:rsidRDefault="00DD6755" w:rsidP="00DD6755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uzasadnionych zmian w zakresie i sposobie wykonania przedmiotu zamówienia.</w:t>
      </w:r>
    </w:p>
    <w:p w14:paraId="0A93A2C7" w14:textId="77777777" w:rsidR="00DD6755" w:rsidRPr="00D23F32" w:rsidRDefault="00DD6755" w:rsidP="00DD6755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obiektywnych przyczyn niezależnych od Zamawiającego lub Oferenta,</w:t>
      </w:r>
    </w:p>
    <w:p w14:paraId="5CD86F94" w14:textId="77777777" w:rsidR="00DD6755" w:rsidRPr="00D23F32" w:rsidRDefault="00DD6755" w:rsidP="00DD6755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okoliczności siły wyższej,</w:t>
      </w:r>
    </w:p>
    <w:p w14:paraId="763D5EF3" w14:textId="77777777" w:rsidR="00DD6755" w:rsidRPr="00D23F32" w:rsidRDefault="00DD6755" w:rsidP="00DD6755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zmian regulacji prawnych obowiązujących w dniu podpisania umowy,</w:t>
      </w:r>
    </w:p>
    <w:p w14:paraId="2B70767B" w14:textId="77777777" w:rsidR="00DD6755" w:rsidRPr="00D23F32" w:rsidRDefault="00DD6755" w:rsidP="00DD6755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otrzymania decyzji jednostki finansującej projekt zawierającej zmiany zakresu zadań, terminów realizacji czy też ustalającej dodatkowe postanowienia, do których Zamawiający zostanie zobowiązany.</w:t>
      </w:r>
    </w:p>
    <w:p w14:paraId="147E1D3C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Oferty złożone po wskazanym terminie nie będą rozpatrywane. Liczy się data wpłynięcia oferty do firmy.</w:t>
      </w:r>
    </w:p>
    <w:p w14:paraId="45344463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Zamawiający zastrzega sobie prawo do unieważnienia postępowania na każdym etapie bez podania przyczyny.</w:t>
      </w:r>
    </w:p>
    <w:p w14:paraId="01306FA6" w14:textId="77777777" w:rsidR="00DD6755" w:rsidRPr="00D23F32" w:rsidRDefault="00DD6755" w:rsidP="00DD675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W ramach składania wniosku o dofinansowanie oferty mogą zostać przekazane w celu weryfikacji do właściwej instytucji publicznej.</w:t>
      </w:r>
    </w:p>
    <w:p w14:paraId="3A37D313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0AA95A58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 xml:space="preserve"> Opis sposobu przygotowania oferty:</w:t>
      </w:r>
    </w:p>
    <w:p w14:paraId="1DFBAA21" w14:textId="77777777" w:rsidR="00DD6755" w:rsidRPr="00D23F32" w:rsidRDefault="00DD6755" w:rsidP="00DD6755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Oferta powinna być złożona na druku </w:t>
      </w:r>
      <w:r w:rsidRPr="00D23F32">
        <w:rPr>
          <w:rFonts w:asciiTheme="majorHAnsi" w:hAnsiTheme="majorHAnsi"/>
          <w:b/>
          <w:sz w:val="22"/>
          <w:szCs w:val="22"/>
        </w:rPr>
        <w:t>„Formularz ofertowy”</w:t>
      </w:r>
      <w:r w:rsidRPr="00D23F32">
        <w:rPr>
          <w:rFonts w:asciiTheme="majorHAnsi" w:hAnsiTheme="majorHAnsi"/>
          <w:sz w:val="22"/>
          <w:szCs w:val="22"/>
        </w:rPr>
        <w:t xml:space="preserve"> (załącznik nr 1 do zapytania ofertowego) wraz z kompletem oświadczeń (załączniki 2-4)</w:t>
      </w:r>
    </w:p>
    <w:p w14:paraId="5ABA6464" w14:textId="77777777" w:rsidR="00DD6755" w:rsidRPr="00D23F32" w:rsidRDefault="00DD6755" w:rsidP="00DD6755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Oferta powinna zawierać:</w:t>
      </w:r>
    </w:p>
    <w:p w14:paraId="3BAA3735" w14:textId="77777777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Pełne dane identyfikujące Oferenta (nazwa, adres, nr NIP)</w:t>
      </w:r>
    </w:p>
    <w:p w14:paraId="0C14AECB" w14:textId="6C3F360B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Informacje dotyczące typu podmiotu (uczelnia publiczna, państwowy instytut badawczy, instytut PAN lub inna jednostka naukowa będąca organizacją badawczą prowadzącą badania i upowszechniającą wiedzę</w:t>
      </w:r>
      <w:r w:rsidR="0031570B" w:rsidRPr="00D23F32">
        <w:rPr>
          <w:rFonts w:asciiTheme="majorHAnsi" w:hAnsiTheme="majorHAnsi"/>
          <w:sz w:val="22"/>
          <w:szCs w:val="22"/>
        </w:rPr>
        <w:t>)</w:t>
      </w:r>
    </w:p>
    <w:p w14:paraId="1082609D" w14:textId="77777777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Datę przygotowania i termin ważności oferty</w:t>
      </w:r>
    </w:p>
    <w:p w14:paraId="74C129B8" w14:textId="4507258A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Zakres i szczegółowy opis </w:t>
      </w:r>
      <w:r w:rsidR="0031570B" w:rsidRPr="00D23F32">
        <w:rPr>
          <w:rFonts w:asciiTheme="majorHAnsi" w:hAnsiTheme="majorHAnsi"/>
          <w:sz w:val="22"/>
          <w:szCs w:val="22"/>
        </w:rPr>
        <w:t>udzielanego prawa do wynalazku</w:t>
      </w:r>
      <w:r w:rsidRPr="00D23F32">
        <w:rPr>
          <w:rFonts w:asciiTheme="majorHAnsi" w:hAnsiTheme="majorHAnsi"/>
          <w:sz w:val="22"/>
          <w:szCs w:val="22"/>
        </w:rPr>
        <w:t xml:space="preserve"> w ramach oferty</w:t>
      </w:r>
    </w:p>
    <w:p w14:paraId="5A980C9C" w14:textId="77777777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Cenę całkowitą netto i brutto</w:t>
      </w:r>
    </w:p>
    <w:p w14:paraId="16289132" w14:textId="77777777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Warunki i termin płatności</w:t>
      </w:r>
    </w:p>
    <w:p w14:paraId="2D56DA72" w14:textId="5E8401FC" w:rsidR="00DD6755" w:rsidRPr="00D23F32" w:rsidRDefault="00CF05FB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</w:t>
      </w:r>
      <w:r w:rsidR="00DD6755" w:rsidRPr="00D23F32">
        <w:rPr>
          <w:rFonts w:asciiTheme="majorHAnsi" w:hAnsiTheme="majorHAnsi"/>
          <w:sz w:val="22"/>
          <w:szCs w:val="22"/>
        </w:rPr>
        <w:t xml:space="preserve">kres </w:t>
      </w:r>
      <w:r>
        <w:rPr>
          <w:rFonts w:asciiTheme="majorHAnsi" w:hAnsiTheme="majorHAnsi"/>
          <w:sz w:val="22"/>
          <w:szCs w:val="22"/>
        </w:rPr>
        <w:t>udzielania licencji na przedmiot</w:t>
      </w:r>
      <w:r w:rsidR="00DD6755" w:rsidRPr="00D23F32">
        <w:rPr>
          <w:rFonts w:asciiTheme="majorHAnsi" w:hAnsiTheme="majorHAnsi"/>
          <w:sz w:val="22"/>
          <w:szCs w:val="22"/>
        </w:rPr>
        <w:t xml:space="preserve"> oferty</w:t>
      </w:r>
    </w:p>
    <w:p w14:paraId="7807127D" w14:textId="77777777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Dane osoby do kontaktu (imię i nazwisko, numer telefonu, adres e-mail)</w:t>
      </w:r>
    </w:p>
    <w:p w14:paraId="425D45C3" w14:textId="77777777" w:rsidR="00DD6755" w:rsidRPr="00D23F32" w:rsidRDefault="00DD6755" w:rsidP="00DD6755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Podpis osoby upoważnionej do wystawienia oferty</w:t>
      </w:r>
    </w:p>
    <w:p w14:paraId="0F4A2987" w14:textId="77777777" w:rsidR="00DD6755" w:rsidRPr="00D23F32" w:rsidRDefault="00DD6755" w:rsidP="00DD6755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Brak jakiegokolwiek z wyżej wymienionych elementów może skutkować odrzucenie oferty z przyczyn formalnych.</w:t>
      </w:r>
    </w:p>
    <w:p w14:paraId="2B27D1CC" w14:textId="77777777" w:rsidR="00DD6755" w:rsidRPr="00D23F32" w:rsidRDefault="00DD6755" w:rsidP="00DD6755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Wszystkie koszty związane ze sporządzeniem i złożenie oferty ponosi Oferent.</w:t>
      </w:r>
    </w:p>
    <w:p w14:paraId="31A849F7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14:paraId="202A4DD1" w14:textId="77777777" w:rsidR="00DD6755" w:rsidRPr="00D23F32" w:rsidRDefault="00DD6755" w:rsidP="00DD675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 xml:space="preserve"> </w:t>
      </w:r>
      <w:r w:rsidRPr="00D23F32">
        <w:rPr>
          <w:rFonts w:asciiTheme="majorHAnsi" w:hAnsiTheme="majorHAnsi"/>
          <w:b/>
          <w:sz w:val="22"/>
          <w:szCs w:val="22"/>
        </w:rPr>
        <w:t>Zamówienia uzupełniające i dodatkowe</w:t>
      </w:r>
    </w:p>
    <w:p w14:paraId="11F8108A" w14:textId="77777777" w:rsidR="00DD6755" w:rsidRPr="00D23F32" w:rsidRDefault="00DD6755" w:rsidP="00DD6755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Zleceniodawca zastrzega możliwość udzielenia wybranemu w wyniku przeprowadzonej procedury wyboru wykonawcy zamówienia uzupełniającego. Przedmiot zamówienia uzupełniającego będzie zgodny z przedmiotem zamówienia podstawowego.</w:t>
      </w:r>
    </w:p>
    <w:p w14:paraId="749F27CA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18C6704A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0FCE7CC2" w14:textId="77777777" w:rsidR="00DD6755" w:rsidRPr="00D23F32" w:rsidRDefault="00DD6755" w:rsidP="00DD6755">
      <w:pPr>
        <w:jc w:val="both"/>
        <w:rPr>
          <w:rFonts w:asciiTheme="majorHAnsi" w:hAnsiTheme="majorHAnsi"/>
          <w:i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sz w:val="22"/>
          <w:szCs w:val="22"/>
        </w:rPr>
        <w:tab/>
      </w:r>
      <w:r w:rsidRPr="00D23F32">
        <w:rPr>
          <w:rFonts w:asciiTheme="majorHAnsi" w:hAnsiTheme="majorHAnsi"/>
          <w:i/>
          <w:sz w:val="22"/>
          <w:szCs w:val="22"/>
        </w:rPr>
        <w:t>Piotr Szostak</w:t>
      </w:r>
    </w:p>
    <w:p w14:paraId="50EABA0E" w14:textId="51A3A3FC" w:rsidR="0031570B" w:rsidRPr="00D23F32" w:rsidRDefault="00DD6755" w:rsidP="00933B62">
      <w:pPr>
        <w:ind w:left="5664" w:firstLine="708"/>
        <w:jc w:val="both"/>
        <w:rPr>
          <w:rFonts w:asciiTheme="majorHAnsi" w:hAnsiTheme="majorHAnsi"/>
          <w:i/>
          <w:sz w:val="22"/>
          <w:szCs w:val="22"/>
        </w:rPr>
      </w:pPr>
      <w:r w:rsidRPr="00D23F32">
        <w:rPr>
          <w:rFonts w:asciiTheme="majorHAnsi" w:hAnsiTheme="majorHAnsi"/>
          <w:i/>
          <w:sz w:val="22"/>
          <w:szCs w:val="22"/>
        </w:rPr>
        <w:t>Prezes Zarządu MSU S.A.</w:t>
      </w:r>
    </w:p>
    <w:p w14:paraId="57F08885" w14:textId="77777777" w:rsidR="0031570B" w:rsidRPr="00D23F32" w:rsidRDefault="0031570B" w:rsidP="00DD6755">
      <w:pPr>
        <w:jc w:val="both"/>
        <w:rPr>
          <w:rFonts w:asciiTheme="majorHAnsi" w:hAnsiTheme="majorHAnsi"/>
          <w:sz w:val="22"/>
          <w:szCs w:val="22"/>
        </w:rPr>
      </w:pPr>
    </w:p>
    <w:p w14:paraId="08BF037D" w14:textId="6ED6BEB5" w:rsidR="00DD6755" w:rsidRPr="00D23F32" w:rsidRDefault="00DD6755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/>
          <w:sz w:val="22"/>
          <w:szCs w:val="22"/>
        </w:rPr>
        <w:t xml:space="preserve">Załącznik nr 1 do zapytania ofertowego nr  </w:t>
      </w:r>
      <w:r w:rsidR="0031570B" w:rsidRPr="00D23F32">
        <w:rPr>
          <w:rFonts w:asciiTheme="majorHAnsi" w:hAnsiTheme="majorHAnsi"/>
          <w:sz w:val="22"/>
          <w:szCs w:val="22"/>
          <w:lang w:val="en-US"/>
        </w:rPr>
        <w:t>1</w:t>
      </w:r>
      <w:r w:rsidRPr="00D23F32">
        <w:rPr>
          <w:rFonts w:asciiTheme="majorHAnsi" w:hAnsiTheme="majorHAnsi"/>
          <w:sz w:val="22"/>
          <w:szCs w:val="22"/>
          <w:lang w:val="en-US"/>
        </w:rPr>
        <w:t>/POIR 1.1.1/2016</w:t>
      </w:r>
    </w:p>
    <w:p w14:paraId="22F59313" w14:textId="77777777" w:rsidR="00DD6755" w:rsidRPr="00D23F32" w:rsidRDefault="00DD6755" w:rsidP="00DD6755">
      <w:pPr>
        <w:ind w:left="5387"/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42181060" w14:textId="77777777" w:rsidR="00DD6755" w:rsidRPr="00D23F32" w:rsidRDefault="00DD6755" w:rsidP="00DD6755">
      <w:pPr>
        <w:ind w:left="5387"/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30390FDD" w14:textId="77777777" w:rsidR="00DD6755" w:rsidRPr="00D23F32" w:rsidRDefault="00DD6755" w:rsidP="00DD6755">
      <w:pPr>
        <w:jc w:val="center"/>
        <w:rPr>
          <w:rFonts w:asciiTheme="majorHAnsi" w:hAnsiTheme="majorHAnsi" w:cs="Arial"/>
          <w:b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b/>
          <w:sz w:val="22"/>
          <w:szCs w:val="22"/>
          <w:lang w:eastAsia="pl-PL"/>
        </w:rPr>
        <w:t>FORMULARZ OFERTOWY</w:t>
      </w:r>
    </w:p>
    <w:p w14:paraId="182254B9" w14:textId="77777777" w:rsidR="00DD6755" w:rsidRPr="00D23F32" w:rsidRDefault="00DD6755" w:rsidP="00DD6755">
      <w:pPr>
        <w:ind w:left="5387"/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781902F6" w14:textId="7F7BDAAC" w:rsidR="00DD6755" w:rsidRPr="00D23F32" w:rsidRDefault="00DD6755" w:rsidP="00440B58">
      <w:pPr>
        <w:jc w:val="both"/>
        <w:rPr>
          <w:rFonts w:asciiTheme="majorHAnsi" w:hAnsiTheme="majorHAnsi" w:cs="Arial"/>
          <w:i/>
          <w:sz w:val="22"/>
          <w:szCs w:val="22"/>
        </w:rPr>
      </w:pPr>
      <w:r w:rsidRPr="00D23F32">
        <w:rPr>
          <w:rFonts w:asciiTheme="majorHAnsi" w:hAnsiTheme="majorHAnsi" w:cs="Arial"/>
          <w:sz w:val="22"/>
          <w:szCs w:val="22"/>
        </w:rPr>
        <w:t xml:space="preserve">W odpowiedzi na Zapytanie Ofertowe nr </w:t>
      </w:r>
      <w:r w:rsidR="00455277" w:rsidRPr="00D23F32">
        <w:rPr>
          <w:rFonts w:asciiTheme="majorHAnsi" w:hAnsiTheme="majorHAnsi" w:cs="Arial"/>
          <w:sz w:val="22"/>
          <w:szCs w:val="22"/>
        </w:rPr>
        <w:t>1</w:t>
      </w:r>
      <w:r w:rsidRPr="00D23F32">
        <w:rPr>
          <w:rFonts w:asciiTheme="majorHAnsi" w:hAnsiTheme="majorHAnsi" w:cs="Arial"/>
          <w:sz w:val="22"/>
          <w:szCs w:val="22"/>
        </w:rPr>
        <w:t xml:space="preserve">/POIR 1.1.1/2016 z dnia 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1</w:t>
      </w:r>
      <w:r w:rsidR="00455277" w:rsidRPr="00D23F32">
        <w:rPr>
          <w:rFonts w:asciiTheme="majorHAnsi" w:hAnsiTheme="majorHAnsi" w:cs="Arial"/>
          <w:color w:val="FF0000"/>
          <w:sz w:val="22"/>
          <w:szCs w:val="22"/>
        </w:rPr>
        <w:t>4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.06.2016r.</w:t>
      </w:r>
      <w:r w:rsidRPr="00D23F32">
        <w:rPr>
          <w:rFonts w:asciiTheme="majorHAnsi" w:hAnsiTheme="majorHAnsi" w:cs="Arial"/>
          <w:sz w:val="22"/>
          <w:szCs w:val="22"/>
        </w:rPr>
        <w:t xml:space="preserve"> dotyczące </w:t>
      </w:r>
      <w:r w:rsidR="00440B58" w:rsidRPr="00D23F32">
        <w:rPr>
          <w:rFonts w:asciiTheme="majorHAnsi" w:hAnsiTheme="majorHAnsi" w:cs="Arial"/>
          <w:sz w:val="22"/>
          <w:szCs w:val="22"/>
        </w:rPr>
        <w:t>udzielenia prawa na zasadzie licencji do wykorzystania wynalazku/technologii</w:t>
      </w:r>
      <w:r w:rsidRPr="00D23F32">
        <w:rPr>
          <w:rFonts w:asciiTheme="majorHAnsi" w:hAnsiTheme="majorHAnsi" w:cs="Arial"/>
          <w:sz w:val="22"/>
          <w:szCs w:val="22"/>
        </w:rPr>
        <w:t xml:space="preserve"> w projekcie pn. </w:t>
      </w:r>
      <w:r w:rsidR="00440B58" w:rsidRPr="00D23F32">
        <w:rPr>
          <w:rFonts w:asciiTheme="majorHAnsi" w:hAnsiTheme="majorHAnsi" w:cs="Arial"/>
          <w:i/>
          <w:color w:val="FF0000"/>
          <w:sz w:val="22"/>
          <w:szCs w:val="22"/>
        </w:rPr>
        <w:t>„ECO podeszwa – prace badawcze nad innowacyjnym produktem obuwniczym opartym o unikatową technologię recyklingu odpadów poliuretanowych PUR”</w:t>
      </w:r>
      <w:r w:rsidRPr="00D23F32">
        <w:rPr>
          <w:rFonts w:asciiTheme="majorHAnsi" w:hAnsiTheme="majorHAnsi" w:cs="Arial"/>
          <w:sz w:val="22"/>
          <w:szCs w:val="22"/>
        </w:rPr>
        <w:t xml:space="preserve"> przez uczelnię publiczną, państwowy instytut badawczy, instytut PAN lub inną jednostkę naukową będącą organizacją prowadzącą badania i upowszechniającą wiedzę, składamy poniższą ofertę:</w:t>
      </w:r>
    </w:p>
    <w:p w14:paraId="72939BB0" w14:textId="77777777" w:rsidR="00DD6755" w:rsidRPr="00D23F32" w:rsidRDefault="00DD6755" w:rsidP="00DD6755">
      <w:pPr>
        <w:rPr>
          <w:rFonts w:asciiTheme="majorHAnsi" w:hAnsiTheme="majorHAnsi" w:cs="Arial"/>
          <w:sz w:val="22"/>
          <w:szCs w:val="22"/>
        </w:rPr>
      </w:pPr>
    </w:p>
    <w:p w14:paraId="23C8A6C0" w14:textId="77777777" w:rsidR="00DD6755" w:rsidRPr="00D23F32" w:rsidRDefault="00DD6755" w:rsidP="00DD6755">
      <w:pPr>
        <w:rPr>
          <w:rFonts w:asciiTheme="majorHAnsi" w:hAnsiTheme="majorHAnsi" w:cs="Arial"/>
          <w:sz w:val="22"/>
          <w:szCs w:val="22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DD6755" w:rsidRPr="00D23F32" w14:paraId="38C43042" w14:textId="77777777" w:rsidTr="00433B88">
        <w:tc>
          <w:tcPr>
            <w:tcW w:w="9212" w:type="dxa"/>
            <w:gridSpan w:val="2"/>
            <w:shd w:val="clear" w:color="auto" w:fill="000000"/>
            <w:vAlign w:val="center"/>
          </w:tcPr>
          <w:p w14:paraId="63B1D84F" w14:textId="77777777" w:rsidR="00DD6755" w:rsidRPr="00D23F32" w:rsidRDefault="00DD6755" w:rsidP="00433B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b/>
                <w:sz w:val="22"/>
                <w:szCs w:val="22"/>
              </w:rPr>
              <w:t>Dane Oferenta</w:t>
            </w:r>
          </w:p>
        </w:tc>
      </w:tr>
      <w:tr w:rsidR="00DD6755" w:rsidRPr="00D23F32" w14:paraId="55BF945E" w14:textId="77777777" w:rsidTr="00433B88">
        <w:tc>
          <w:tcPr>
            <w:tcW w:w="4786" w:type="dxa"/>
            <w:vAlign w:val="center"/>
          </w:tcPr>
          <w:p w14:paraId="597C1A7C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Nazwa Oferenta</w:t>
            </w:r>
          </w:p>
        </w:tc>
        <w:tc>
          <w:tcPr>
            <w:tcW w:w="4426" w:type="dxa"/>
            <w:vAlign w:val="center"/>
          </w:tcPr>
          <w:p w14:paraId="0910DDF8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7201B2E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1CD8A9CF" w14:textId="77777777" w:rsidTr="00433B88">
        <w:tc>
          <w:tcPr>
            <w:tcW w:w="4786" w:type="dxa"/>
            <w:vAlign w:val="center"/>
          </w:tcPr>
          <w:p w14:paraId="31ABC021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Adres</w:t>
            </w:r>
          </w:p>
        </w:tc>
        <w:tc>
          <w:tcPr>
            <w:tcW w:w="4426" w:type="dxa"/>
            <w:vAlign w:val="center"/>
          </w:tcPr>
          <w:p w14:paraId="24F66DA2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552BB912" w14:textId="77777777" w:rsidTr="00433B88">
        <w:tc>
          <w:tcPr>
            <w:tcW w:w="4786" w:type="dxa"/>
            <w:vAlign w:val="center"/>
          </w:tcPr>
          <w:p w14:paraId="3EF7286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NIP</w:t>
            </w:r>
          </w:p>
        </w:tc>
        <w:tc>
          <w:tcPr>
            <w:tcW w:w="4426" w:type="dxa"/>
            <w:vAlign w:val="center"/>
          </w:tcPr>
          <w:p w14:paraId="2AD55507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2BA2D9CA" w14:textId="77777777" w:rsidTr="00433B88">
        <w:tc>
          <w:tcPr>
            <w:tcW w:w="4786" w:type="dxa"/>
            <w:vAlign w:val="center"/>
          </w:tcPr>
          <w:p w14:paraId="0967C4FA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Rodzaj podmiotu  (uczelnia publiczna, państwowy instytut badawczy, instytut PAN lub inna jednostka naukowa będąca organizacją prowadzącą badania i upowszechniającą wiedzę, o której mowa w art. 2 pkt 83 rozporządzenia Komisji (UE) nr 651/2014 z dnia 17 czerwca 2014r., która podlega ocenie jakości działalności naukowej lub badawczo-rozwojowej jednostek naukowych, o której mowa w art. 41 ust. 1 pkt 1 i art. 42 ustawy z dnia 30 kwietnia 2010r. o zasadach finansowania nauki (Dz. U. z 2014r., poz. 1620) i otrzymała co najmniej ocenę B.)</w:t>
            </w:r>
          </w:p>
        </w:tc>
        <w:tc>
          <w:tcPr>
            <w:tcW w:w="4426" w:type="dxa"/>
            <w:vAlign w:val="center"/>
          </w:tcPr>
          <w:p w14:paraId="6CFC71B3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3FA27779" w14:textId="77777777" w:rsidTr="00433B88">
        <w:tc>
          <w:tcPr>
            <w:tcW w:w="9212" w:type="dxa"/>
            <w:gridSpan w:val="2"/>
            <w:shd w:val="clear" w:color="auto" w:fill="000000"/>
            <w:vAlign w:val="center"/>
          </w:tcPr>
          <w:p w14:paraId="2189D44E" w14:textId="77777777" w:rsidR="00DD6755" w:rsidRPr="00D23F32" w:rsidRDefault="00DD6755" w:rsidP="00433B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b/>
                <w:sz w:val="22"/>
                <w:szCs w:val="22"/>
              </w:rPr>
              <w:t>Osoba kontaktowa</w:t>
            </w:r>
          </w:p>
        </w:tc>
      </w:tr>
      <w:tr w:rsidR="00DD6755" w:rsidRPr="00D23F32" w14:paraId="77313D0A" w14:textId="77777777" w:rsidTr="00433B88">
        <w:tc>
          <w:tcPr>
            <w:tcW w:w="4786" w:type="dxa"/>
            <w:vAlign w:val="center"/>
          </w:tcPr>
          <w:p w14:paraId="56CE2D3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Imię i nazwisko</w:t>
            </w:r>
          </w:p>
        </w:tc>
        <w:tc>
          <w:tcPr>
            <w:tcW w:w="4426" w:type="dxa"/>
            <w:vAlign w:val="center"/>
          </w:tcPr>
          <w:p w14:paraId="3EA91256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02090BD8" w14:textId="77777777" w:rsidTr="00433B88">
        <w:tc>
          <w:tcPr>
            <w:tcW w:w="4786" w:type="dxa"/>
            <w:vAlign w:val="center"/>
          </w:tcPr>
          <w:p w14:paraId="36FF93A2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e-mail</w:t>
            </w:r>
          </w:p>
        </w:tc>
        <w:tc>
          <w:tcPr>
            <w:tcW w:w="4426" w:type="dxa"/>
            <w:vAlign w:val="center"/>
          </w:tcPr>
          <w:p w14:paraId="05CF700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16708B9B" w14:textId="77777777" w:rsidTr="00433B88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30180E66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Telefon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center"/>
          </w:tcPr>
          <w:p w14:paraId="25ED29FD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371FE428" w14:textId="77777777" w:rsidTr="00433B88">
        <w:tc>
          <w:tcPr>
            <w:tcW w:w="9212" w:type="dxa"/>
            <w:gridSpan w:val="2"/>
            <w:shd w:val="clear" w:color="auto" w:fill="000000"/>
            <w:vAlign w:val="center"/>
          </w:tcPr>
          <w:p w14:paraId="76A871BA" w14:textId="77777777" w:rsidR="00DD6755" w:rsidRPr="00D23F32" w:rsidRDefault="00DD6755" w:rsidP="00433B88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b/>
                <w:sz w:val="22"/>
                <w:szCs w:val="22"/>
              </w:rPr>
              <w:t>Dane oferty</w:t>
            </w:r>
          </w:p>
        </w:tc>
      </w:tr>
      <w:tr w:rsidR="00DD6755" w:rsidRPr="00D23F32" w14:paraId="4EB18426" w14:textId="77777777" w:rsidTr="00433B88">
        <w:tc>
          <w:tcPr>
            <w:tcW w:w="4786" w:type="dxa"/>
            <w:vAlign w:val="center"/>
          </w:tcPr>
          <w:p w14:paraId="5D80A879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Data oferty</w:t>
            </w:r>
          </w:p>
        </w:tc>
        <w:tc>
          <w:tcPr>
            <w:tcW w:w="4426" w:type="dxa"/>
            <w:vAlign w:val="center"/>
          </w:tcPr>
          <w:p w14:paraId="2BCC10E9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7EDDB5D1" w14:textId="77777777" w:rsidTr="00433B88">
        <w:tc>
          <w:tcPr>
            <w:tcW w:w="4786" w:type="dxa"/>
            <w:vAlign w:val="center"/>
          </w:tcPr>
          <w:p w14:paraId="0B2786EA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Termin ważności oferty (co najmniej 120 dni)</w:t>
            </w:r>
          </w:p>
        </w:tc>
        <w:tc>
          <w:tcPr>
            <w:tcW w:w="4426" w:type="dxa"/>
            <w:vAlign w:val="center"/>
          </w:tcPr>
          <w:p w14:paraId="066F8213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0C6CF1E6" w14:textId="77777777" w:rsidTr="00433B88">
        <w:tc>
          <w:tcPr>
            <w:tcW w:w="9212" w:type="dxa"/>
            <w:gridSpan w:val="2"/>
            <w:vAlign w:val="center"/>
          </w:tcPr>
          <w:p w14:paraId="1A95057E" w14:textId="6EFD8422" w:rsidR="00DD6755" w:rsidRPr="00D23F32" w:rsidRDefault="00DD6755" w:rsidP="00433B88">
            <w:pPr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</w:pPr>
            <w:r w:rsidRPr="00D23F32"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  <w:t>Określenie przedmiotu oferty (</w:t>
            </w:r>
            <w:r w:rsidR="00440B58" w:rsidRPr="00D23F32"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  <w:t xml:space="preserve">opis wynalazku, w tym jego numer i ważność oraz </w:t>
            </w:r>
            <w:r w:rsidR="00433B88" w:rsidRPr="00D23F32"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  <w:t xml:space="preserve">zakres udzielanej licencji na </w:t>
            </w:r>
            <w:r w:rsidR="00440B58" w:rsidRPr="00D23F32"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  <w:t xml:space="preserve">jego </w:t>
            </w:r>
            <w:r w:rsidR="00433B88" w:rsidRPr="00D23F32"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  <w:t>wykorzystanie</w:t>
            </w:r>
            <w:r w:rsidR="00440B58" w:rsidRPr="00D23F32"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  <w:t xml:space="preserve"> w projekcie Zamawiającego</w:t>
            </w:r>
            <w:r w:rsidRPr="00D23F32">
              <w:rPr>
                <w:rFonts w:asciiTheme="majorHAnsi" w:hAnsiTheme="majorHAnsi" w:cs="Arial"/>
                <w:color w:val="FF0000"/>
                <w:sz w:val="22"/>
                <w:szCs w:val="22"/>
                <w:u w:val="single"/>
              </w:rPr>
              <w:t>):</w:t>
            </w:r>
          </w:p>
          <w:p w14:paraId="62008245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892868E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840C83C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84E66B0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2C62CF3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7B75D43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081BE4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7CE3073A" w14:textId="77777777" w:rsidTr="00433B88">
        <w:tc>
          <w:tcPr>
            <w:tcW w:w="9212" w:type="dxa"/>
            <w:gridSpan w:val="2"/>
            <w:vAlign w:val="center"/>
          </w:tcPr>
          <w:p w14:paraId="4A88CB10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Odniesienie do kryteriów wyboru oferty</w:t>
            </w:r>
          </w:p>
        </w:tc>
      </w:tr>
      <w:tr w:rsidR="00DD6755" w:rsidRPr="00D23F32" w14:paraId="08E176E6" w14:textId="77777777" w:rsidTr="00433B88">
        <w:tc>
          <w:tcPr>
            <w:tcW w:w="4786" w:type="dxa"/>
            <w:vAlign w:val="center"/>
          </w:tcPr>
          <w:p w14:paraId="36E74527" w14:textId="3F5F05F6" w:rsidR="00DD6755" w:rsidRPr="00D23F32" w:rsidRDefault="00DD6755" w:rsidP="003157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 xml:space="preserve">Cenna netto </w:t>
            </w:r>
          </w:p>
        </w:tc>
        <w:tc>
          <w:tcPr>
            <w:tcW w:w="4426" w:type="dxa"/>
            <w:vAlign w:val="center"/>
          </w:tcPr>
          <w:p w14:paraId="6154AF99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0D836CC4" w14:textId="77777777" w:rsidTr="00433B88">
        <w:tc>
          <w:tcPr>
            <w:tcW w:w="4786" w:type="dxa"/>
            <w:vAlign w:val="center"/>
          </w:tcPr>
          <w:p w14:paraId="4C9B01C3" w14:textId="3B7490E6" w:rsidR="00DD6755" w:rsidRPr="00D23F32" w:rsidRDefault="00DD6755" w:rsidP="0031570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 xml:space="preserve">Cenna brutto </w:t>
            </w:r>
          </w:p>
        </w:tc>
        <w:tc>
          <w:tcPr>
            <w:tcW w:w="4426" w:type="dxa"/>
            <w:vAlign w:val="center"/>
          </w:tcPr>
          <w:p w14:paraId="719F761F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6035D77C" w14:textId="77777777" w:rsidTr="00433B88">
        <w:tc>
          <w:tcPr>
            <w:tcW w:w="4786" w:type="dxa"/>
            <w:vAlign w:val="center"/>
          </w:tcPr>
          <w:p w14:paraId="05F04518" w14:textId="150E36C2" w:rsidR="00DD6755" w:rsidRPr="00D23F32" w:rsidRDefault="003E3B3D" w:rsidP="00433B88">
            <w:pPr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color w:val="FF0000"/>
                <w:sz w:val="22"/>
                <w:szCs w:val="22"/>
              </w:rPr>
              <w:t>Okres udzielenia licencji</w:t>
            </w:r>
            <w:r w:rsidR="00DD6755" w:rsidRPr="00D23F32">
              <w:rPr>
                <w:rFonts w:asciiTheme="majorHAnsi" w:hAnsiTheme="majorHAnsi" w:cs="Arial"/>
                <w:color w:val="FF0000"/>
                <w:sz w:val="22"/>
                <w:szCs w:val="22"/>
              </w:rPr>
              <w:t xml:space="preserve"> </w:t>
            </w:r>
            <w:r w:rsidR="00CF05FB">
              <w:rPr>
                <w:rFonts w:asciiTheme="majorHAnsi" w:hAnsiTheme="majorHAnsi" w:cs="Arial"/>
                <w:color w:val="FF0000"/>
                <w:sz w:val="22"/>
                <w:szCs w:val="22"/>
              </w:rPr>
              <w:t xml:space="preserve">(od </w:t>
            </w:r>
            <w:r w:rsidR="007C0E8B">
              <w:rPr>
                <w:rFonts w:asciiTheme="majorHAnsi" w:hAnsiTheme="majorHAnsi" w:cs="Arial"/>
                <w:color w:val="FF0000"/>
                <w:sz w:val="22"/>
                <w:szCs w:val="22"/>
              </w:rPr>
              <w:t>dd/</w:t>
            </w:r>
            <w:r w:rsidR="00CF05FB" w:rsidRPr="00CF05FB">
              <w:rPr>
                <w:rFonts w:asciiTheme="majorHAnsi" w:hAnsiTheme="majorHAnsi" w:cs="Arial"/>
                <w:i/>
                <w:color w:val="FF0000"/>
                <w:sz w:val="22"/>
                <w:szCs w:val="22"/>
              </w:rPr>
              <w:t>mm</w:t>
            </w:r>
            <w:r w:rsidR="00CF05FB">
              <w:rPr>
                <w:rFonts w:asciiTheme="majorHAnsi" w:hAnsiTheme="majorHAnsi" w:cs="Arial"/>
                <w:color w:val="FF0000"/>
                <w:sz w:val="22"/>
                <w:szCs w:val="22"/>
              </w:rPr>
              <w:t xml:space="preserve">/rrrr do </w:t>
            </w:r>
            <w:r w:rsidR="007C0E8B">
              <w:rPr>
                <w:rFonts w:asciiTheme="majorHAnsi" w:hAnsiTheme="majorHAnsi" w:cs="Arial"/>
                <w:color w:val="FF0000"/>
                <w:sz w:val="22"/>
                <w:szCs w:val="22"/>
              </w:rPr>
              <w:t>dd/</w:t>
            </w:r>
            <w:r w:rsidR="00CF05FB" w:rsidRPr="00CF05FB">
              <w:rPr>
                <w:rFonts w:asciiTheme="majorHAnsi" w:hAnsiTheme="majorHAnsi" w:cs="Arial"/>
                <w:i/>
                <w:color w:val="FF0000"/>
                <w:sz w:val="22"/>
                <w:szCs w:val="22"/>
              </w:rPr>
              <w:t>mm/rrrr</w:t>
            </w:r>
            <w:r w:rsidR="00CF05FB">
              <w:rPr>
                <w:rFonts w:asciiTheme="majorHAnsi" w:hAnsiTheme="majorHAnsi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4426" w:type="dxa"/>
            <w:vAlign w:val="center"/>
          </w:tcPr>
          <w:p w14:paraId="6D974B6F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3A0589F5" w14:textId="77777777" w:rsidTr="00433B88">
        <w:tc>
          <w:tcPr>
            <w:tcW w:w="4786" w:type="dxa"/>
            <w:vAlign w:val="center"/>
          </w:tcPr>
          <w:p w14:paraId="0C989B1F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Informacje dodatkowe</w:t>
            </w:r>
          </w:p>
        </w:tc>
        <w:tc>
          <w:tcPr>
            <w:tcW w:w="4426" w:type="dxa"/>
            <w:vAlign w:val="center"/>
          </w:tcPr>
          <w:p w14:paraId="5583BD6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73006CA3" w14:textId="77777777" w:rsidTr="00433B88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018A53AD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Warunki płatności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center"/>
          </w:tcPr>
          <w:p w14:paraId="32B8B4E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334F229A" w14:textId="77777777" w:rsidTr="00433B88">
        <w:tc>
          <w:tcPr>
            <w:tcW w:w="9212" w:type="dxa"/>
            <w:gridSpan w:val="2"/>
            <w:shd w:val="clear" w:color="auto" w:fill="000000"/>
            <w:vAlign w:val="center"/>
          </w:tcPr>
          <w:p w14:paraId="72549E70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Podpisy osób upoważnionych do reprezentowania Oferenta</w:t>
            </w:r>
          </w:p>
        </w:tc>
      </w:tr>
      <w:tr w:rsidR="00DD6755" w:rsidRPr="00D23F32" w14:paraId="529F6A44" w14:textId="77777777" w:rsidTr="00433B88">
        <w:tc>
          <w:tcPr>
            <w:tcW w:w="4786" w:type="dxa"/>
            <w:vAlign w:val="center"/>
          </w:tcPr>
          <w:p w14:paraId="7DEF47C8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Imię i nazwisko</w:t>
            </w:r>
          </w:p>
        </w:tc>
        <w:tc>
          <w:tcPr>
            <w:tcW w:w="4426" w:type="dxa"/>
            <w:vAlign w:val="center"/>
          </w:tcPr>
          <w:p w14:paraId="5FA1BBB1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AAA4ED7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2C049DB5" w14:textId="77777777" w:rsidTr="00433B88">
        <w:tc>
          <w:tcPr>
            <w:tcW w:w="4786" w:type="dxa"/>
            <w:vAlign w:val="center"/>
          </w:tcPr>
          <w:p w14:paraId="48BC9C9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Podpis</w:t>
            </w:r>
          </w:p>
        </w:tc>
        <w:tc>
          <w:tcPr>
            <w:tcW w:w="4426" w:type="dxa"/>
            <w:vAlign w:val="center"/>
          </w:tcPr>
          <w:p w14:paraId="06CFA67F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733099C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4861275B" w14:textId="77777777" w:rsidTr="00433B88">
        <w:tc>
          <w:tcPr>
            <w:tcW w:w="4786" w:type="dxa"/>
            <w:vAlign w:val="center"/>
          </w:tcPr>
          <w:p w14:paraId="48230225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Funkcja</w:t>
            </w:r>
          </w:p>
        </w:tc>
        <w:tc>
          <w:tcPr>
            <w:tcW w:w="4426" w:type="dxa"/>
            <w:vAlign w:val="center"/>
          </w:tcPr>
          <w:p w14:paraId="021613AC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3FD52E0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6755" w:rsidRPr="00D23F32" w14:paraId="0D294304" w14:textId="77777777" w:rsidTr="00433B88">
        <w:tc>
          <w:tcPr>
            <w:tcW w:w="4786" w:type="dxa"/>
            <w:vAlign w:val="center"/>
          </w:tcPr>
          <w:p w14:paraId="522F9F94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</w:rPr>
              <w:t>Pieczęć jednostki (Oferenta)</w:t>
            </w:r>
          </w:p>
        </w:tc>
        <w:tc>
          <w:tcPr>
            <w:tcW w:w="4426" w:type="dxa"/>
            <w:vAlign w:val="center"/>
          </w:tcPr>
          <w:p w14:paraId="0809E296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E464498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8C26C95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5CC8997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2C72A31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DAA6673" w14:textId="77777777" w:rsidR="00DD6755" w:rsidRPr="00D23F32" w:rsidRDefault="00DD6755" w:rsidP="00433B8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2FCA009" w14:textId="77777777" w:rsidR="00DD6755" w:rsidRPr="00D23F32" w:rsidRDefault="00DD6755" w:rsidP="00DD6755">
      <w:pPr>
        <w:rPr>
          <w:rFonts w:asciiTheme="majorHAnsi" w:hAnsiTheme="majorHAnsi" w:cs="Arial"/>
          <w:sz w:val="22"/>
          <w:szCs w:val="22"/>
        </w:rPr>
      </w:pPr>
    </w:p>
    <w:p w14:paraId="309439DC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417C766E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5ED82BB5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26119F1D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0D11E5A5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02A390B6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57F33835" w14:textId="77777777" w:rsidR="00DD6755" w:rsidRPr="00D23F32" w:rsidRDefault="00DD6755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28C03BE6" w14:textId="77777777" w:rsidR="00DD6755" w:rsidRPr="00D23F32" w:rsidRDefault="00DD6755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71C6AD96" w14:textId="77777777" w:rsidR="00DD6755" w:rsidRPr="00D23F32" w:rsidRDefault="00DD6755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6DFE34D2" w14:textId="77777777" w:rsidR="00433B88" w:rsidRPr="00D23F32" w:rsidRDefault="00433B88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4C3D5AB1" w14:textId="77777777" w:rsidR="00433B88" w:rsidRPr="00D23F32" w:rsidRDefault="00433B88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68CD229F" w14:textId="77777777" w:rsidR="00433B88" w:rsidRPr="00D23F32" w:rsidRDefault="00433B88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20B6244D" w14:textId="77777777" w:rsidR="00433B88" w:rsidRPr="00D23F32" w:rsidRDefault="00433B88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069B5F17" w14:textId="77777777" w:rsidR="00433B88" w:rsidRPr="00D23F32" w:rsidRDefault="00433B88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</w:p>
    <w:p w14:paraId="119BA2EA" w14:textId="77777777" w:rsidR="00DD6755" w:rsidRPr="00D23F32" w:rsidRDefault="00DD6755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01E79BEE" w14:textId="77777777" w:rsidR="0031570B" w:rsidRPr="00D23F32" w:rsidRDefault="0031570B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2D559ACE" w14:textId="77777777" w:rsidR="0031570B" w:rsidRPr="00D23F32" w:rsidRDefault="0031570B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4820A429" w14:textId="77777777" w:rsidR="0031570B" w:rsidRPr="00D23F32" w:rsidRDefault="0031570B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3202399B" w14:textId="77777777" w:rsidR="00D23F32" w:rsidRPr="00D23F32" w:rsidRDefault="00D23F32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1A68B931" w14:textId="77777777" w:rsidR="00D23F32" w:rsidRPr="00D23F32" w:rsidRDefault="00D23F32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3E954406" w14:textId="77777777" w:rsidR="00D23F32" w:rsidRPr="00D23F32" w:rsidRDefault="00D23F32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7F5F6EFF" w14:textId="77777777" w:rsidR="00D23F32" w:rsidRPr="00D23F32" w:rsidRDefault="00D23F32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1CBB9F34" w14:textId="77777777" w:rsidR="00D23F32" w:rsidRPr="00D23F32" w:rsidRDefault="00D23F32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  <w:bookmarkStart w:id="0" w:name="_GoBack"/>
      <w:bookmarkEnd w:id="0"/>
    </w:p>
    <w:p w14:paraId="1AC5AF45" w14:textId="77777777" w:rsidR="00DD6755" w:rsidRPr="00D23F32" w:rsidRDefault="00DD6755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2CE1AFC0" w14:textId="1F7968B9" w:rsidR="00DD6755" w:rsidRPr="00D23F32" w:rsidRDefault="00DD6755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/>
          <w:sz w:val="22"/>
          <w:szCs w:val="22"/>
        </w:rPr>
        <w:t xml:space="preserve">Załącznik nr 2 do zapytania ofertowego nr  </w:t>
      </w:r>
      <w:r w:rsidR="0031570B" w:rsidRPr="00D23F32">
        <w:rPr>
          <w:rFonts w:asciiTheme="majorHAnsi" w:hAnsiTheme="majorHAnsi"/>
          <w:sz w:val="22"/>
          <w:szCs w:val="22"/>
        </w:rPr>
        <w:t>1</w:t>
      </w:r>
      <w:r w:rsidRPr="00D23F32">
        <w:rPr>
          <w:rFonts w:asciiTheme="majorHAnsi" w:hAnsiTheme="majorHAnsi"/>
          <w:sz w:val="22"/>
          <w:szCs w:val="22"/>
          <w:lang w:val="en-US"/>
        </w:rPr>
        <w:t>/POIR 1.1.1/2016</w:t>
      </w:r>
    </w:p>
    <w:p w14:paraId="69202FBD" w14:textId="77777777" w:rsidR="00DD6755" w:rsidRPr="00D23F32" w:rsidRDefault="00DD6755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12D46172" w14:textId="77777777" w:rsidR="00DD6755" w:rsidRPr="00D23F32" w:rsidRDefault="00DD6755" w:rsidP="00DD6755">
      <w:pPr>
        <w:jc w:val="center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78AB0896" w14:textId="77777777" w:rsidR="00DD6755" w:rsidRPr="00D23F32" w:rsidRDefault="00DD6755" w:rsidP="00DD6755">
      <w:pPr>
        <w:jc w:val="center"/>
        <w:rPr>
          <w:rFonts w:asciiTheme="majorHAnsi" w:hAnsiTheme="majorHAnsi" w:cs="Arial"/>
          <w:b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b/>
          <w:sz w:val="22"/>
          <w:szCs w:val="22"/>
          <w:lang w:eastAsia="pl-PL"/>
        </w:rPr>
        <w:t>OŚWIADCZENIE O BRAKU POWIĄZAŃ</w:t>
      </w:r>
    </w:p>
    <w:p w14:paraId="547548D8" w14:textId="77777777" w:rsidR="00DD6755" w:rsidRPr="00D23F32" w:rsidRDefault="00DD6755" w:rsidP="00DD6755">
      <w:pPr>
        <w:ind w:left="7655"/>
        <w:jc w:val="center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3278651B" w14:textId="77777777" w:rsidR="00DD6755" w:rsidRPr="00D23F32" w:rsidRDefault="00DD6755" w:rsidP="00DD6755">
      <w:pPr>
        <w:ind w:left="765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Miejsce, data</w:t>
      </w:r>
    </w:p>
    <w:p w14:paraId="4FCB8018" w14:textId="77777777" w:rsidR="00DD6755" w:rsidRPr="00D23F32" w:rsidRDefault="00DD6755" w:rsidP="00DD6755">
      <w:pPr>
        <w:ind w:left="765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………………….</w:t>
      </w:r>
    </w:p>
    <w:p w14:paraId="4CFDF6E7" w14:textId="77777777" w:rsidR="00DD6755" w:rsidRPr="00D23F32" w:rsidRDefault="00DD6755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45F5E21F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Wykonawca</w:t>
      </w:r>
    </w:p>
    <w:p w14:paraId="04F08FD0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………………………………….</w:t>
      </w:r>
    </w:p>
    <w:p w14:paraId="1BC9DC28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2A0FA9D9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NIP ……………………………………….</w:t>
      </w:r>
    </w:p>
    <w:p w14:paraId="35F3AFF7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REGON …………………………………</w:t>
      </w:r>
    </w:p>
    <w:p w14:paraId="60B2712B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38AC61AD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82C08A2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C540013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Oświadczenie o braku powiązań osobowych i kapitałowych</w:t>
      </w:r>
    </w:p>
    <w:p w14:paraId="1D93AED9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5A77B6C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536A7BD" w14:textId="67A88C96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</w:rPr>
      </w:pPr>
      <w:r w:rsidRPr="00D23F32">
        <w:rPr>
          <w:rFonts w:asciiTheme="majorHAnsi" w:hAnsiTheme="majorHAnsi" w:cs="Arial"/>
          <w:sz w:val="22"/>
          <w:szCs w:val="22"/>
        </w:rPr>
        <w:t xml:space="preserve">W odpowiedzi na Zapytanie Ofertowe nr </w:t>
      </w:r>
      <w:r w:rsidR="0031570B" w:rsidRPr="00D23F32">
        <w:rPr>
          <w:rFonts w:asciiTheme="majorHAnsi" w:hAnsiTheme="majorHAnsi" w:cs="Arial"/>
          <w:sz w:val="22"/>
          <w:szCs w:val="22"/>
        </w:rPr>
        <w:t>1</w:t>
      </w:r>
      <w:r w:rsidRPr="00D23F32">
        <w:rPr>
          <w:rFonts w:asciiTheme="majorHAnsi" w:hAnsiTheme="majorHAnsi" w:cs="Arial"/>
          <w:sz w:val="22"/>
          <w:szCs w:val="22"/>
        </w:rPr>
        <w:t xml:space="preserve">/POIR 1.1.1/2016 z dnia 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1</w:t>
      </w:r>
      <w:r w:rsidR="0031570B" w:rsidRPr="00D23F32">
        <w:rPr>
          <w:rFonts w:asciiTheme="majorHAnsi" w:hAnsiTheme="majorHAnsi" w:cs="Arial"/>
          <w:color w:val="FF0000"/>
          <w:sz w:val="22"/>
          <w:szCs w:val="22"/>
        </w:rPr>
        <w:t>4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.06.2016r.</w:t>
      </w:r>
    </w:p>
    <w:p w14:paraId="5CCDDEC4" w14:textId="7C583BB4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</w:rPr>
      </w:pPr>
      <w:r w:rsidRPr="00D23F32">
        <w:rPr>
          <w:rFonts w:asciiTheme="majorHAnsi" w:hAnsiTheme="majorHAnsi" w:cs="Arial"/>
          <w:sz w:val="22"/>
          <w:szCs w:val="22"/>
        </w:rPr>
        <w:t xml:space="preserve">Oświadczam(y), że nie jestem(eśmy) powiązani z Zamawiającym osobowo lub kapitałowo. Przez powiązania kapitałowe lub osobowe rozumie się wzajemne powiązania między Zamawiającym lub osobami upoważnionymi do zaciągania zobowiązań w imieniu </w:t>
      </w:r>
      <w:r w:rsidR="0031570B" w:rsidRPr="00D23F32">
        <w:rPr>
          <w:rFonts w:asciiTheme="majorHAnsi" w:hAnsiTheme="majorHAnsi" w:cs="Arial"/>
          <w:sz w:val="22"/>
          <w:szCs w:val="22"/>
        </w:rPr>
        <w:t>Zamawiającego</w:t>
      </w:r>
      <w:r w:rsidRPr="00D23F32">
        <w:rPr>
          <w:rFonts w:asciiTheme="majorHAnsi" w:hAnsiTheme="majorHAnsi" w:cs="Arial"/>
          <w:sz w:val="22"/>
          <w:szCs w:val="22"/>
        </w:rPr>
        <w:t xml:space="preserve"> lub osobami wykonującymi w imieniu Zamawiającego czynności związane z przygotowanie i przeprowadzeniem procedury wyboru wykonawcy, a wykonawcą, polegające w szczególności na:</w:t>
      </w:r>
    </w:p>
    <w:p w14:paraId="60E7EEA0" w14:textId="77777777" w:rsidR="00DD6755" w:rsidRPr="00D23F32" w:rsidRDefault="00DD6755" w:rsidP="00DD675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uczestniczeniu w spółce jako wspólnik spółki cywilnej lub spółki osobowej,</w:t>
      </w:r>
    </w:p>
    <w:p w14:paraId="3CBA5FC5" w14:textId="77777777" w:rsidR="00DD6755" w:rsidRPr="00D23F32" w:rsidRDefault="00DD6755" w:rsidP="00DD675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posiadaniu co najmniej 10% udziałów lub akcji,</w:t>
      </w:r>
    </w:p>
    <w:p w14:paraId="54F8D4C4" w14:textId="77777777" w:rsidR="00DD6755" w:rsidRPr="00D23F32" w:rsidRDefault="00DD6755" w:rsidP="00DD675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pełnieniu funkcji członka organu nadzorczego lub zarządzającego, prokurenta, pełnomocnika,</w:t>
      </w:r>
    </w:p>
    <w:p w14:paraId="690758FD" w14:textId="77777777" w:rsidR="00DD6755" w:rsidRPr="00D23F32" w:rsidRDefault="00DD6755" w:rsidP="00DD6755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9EDD06E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1361E2BB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2D43E073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6755" w:rsidRPr="00D23F32" w14:paraId="1F13E7EF" w14:textId="77777777" w:rsidTr="00433B88">
        <w:tc>
          <w:tcPr>
            <w:tcW w:w="4606" w:type="dxa"/>
          </w:tcPr>
          <w:p w14:paraId="20065E51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Imię i nazwisko osoby (osób) upoważnionej do złożenia oferty</w:t>
            </w:r>
          </w:p>
        </w:tc>
        <w:tc>
          <w:tcPr>
            <w:tcW w:w="4606" w:type="dxa"/>
          </w:tcPr>
          <w:p w14:paraId="2F5D084B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  <w:tr w:rsidR="00DD6755" w:rsidRPr="00D23F32" w14:paraId="5CDF9860" w14:textId="77777777" w:rsidTr="00433B88">
        <w:tc>
          <w:tcPr>
            <w:tcW w:w="4606" w:type="dxa"/>
          </w:tcPr>
          <w:p w14:paraId="59B588A0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Stanowisko służbowe</w:t>
            </w:r>
          </w:p>
        </w:tc>
        <w:tc>
          <w:tcPr>
            <w:tcW w:w="4606" w:type="dxa"/>
          </w:tcPr>
          <w:p w14:paraId="244742EF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  <w:tr w:rsidR="00DD6755" w:rsidRPr="00D23F32" w14:paraId="4683DCB2" w14:textId="77777777" w:rsidTr="00433B88">
        <w:tc>
          <w:tcPr>
            <w:tcW w:w="4606" w:type="dxa"/>
          </w:tcPr>
          <w:p w14:paraId="08E574A5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Miejsce, data i podpis (podpisy)</w:t>
            </w:r>
          </w:p>
          <w:p w14:paraId="65B88248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726AE1AA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09602AFA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495D61CE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1E7E0364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  <w:tc>
          <w:tcPr>
            <w:tcW w:w="4606" w:type="dxa"/>
          </w:tcPr>
          <w:p w14:paraId="6354C7DA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</w:tbl>
    <w:p w14:paraId="341C7077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4213460B" w14:textId="77777777" w:rsidR="00DD6755" w:rsidRPr="00D23F32" w:rsidRDefault="00DD6755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/>
          <w:sz w:val="22"/>
          <w:szCs w:val="22"/>
        </w:rPr>
        <w:t xml:space="preserve">Załącznik nr 3 do zapytania ofertowego nr  </w:t>
      </w:r>
      <w:r w:rsidRPr="00D23F32">
        <w:rPr>
          <w:rFonts w:asciiTheme="majorHAnsi" w:hAnsiTheme="majorHAnsi"/>
          <w:sz w:val="22"/>
          <w:szCs w:val="22"/>
          <w:lang w:val="en-US"/>
        </w:rPr>
        <w:t>1/POIR 1.1.1/2016</w:t>
      </w:r>
    </w:p>
    <w:p w14:paraId="7872F267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6CCA5486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2919834E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OŚWIADCZENIE O KRYTERIACH DOSTĘPU</w:t>
      </w:r>
    </w:p>
    <w:p w14:paraId="52CF0D18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6C362FAD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75CFF781" w14:textId="77777777" w:rsidR="00DD6755" w:rsidRPr="00D23F32" w:rsidRDefault="00DD6755" w:rsidP="00DD6755">
      <w:pPr>
        <w:ind w:left="765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Miejsce, data</w:t>
      </w:r>
    </w:p>
    <w:p w14:paraId="46571336" w14:textId="77777777" w:rsidR="00DD6755" w:rsidRPr="00D23F32" w:rsidRDefault="00DD6755" w:rsidP="00DD6755">
      <w:pPr>
        <w:ind w:left="765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………………….</w:t>
      </w:r>
    </w:p>
    <w:p w14:paraId="1588E87E" w14:textId="77777777" w:rsidR="00DD6755" w:rsidRPr="00D23F32" w:rsidRDefault="00DD6755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3D34F9C1" w14:textId="77777777" w:rsidR="00D23F32" w:rsidRPr="00D23F32" w:rsidRDefault="00D23F32" w:rsidP="00D23F32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Wykonawca</w:t>
      </w:r>
    </w:p>
    <w:p w14:paraId="3D3C6657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………………………………….</w:t>
      </w:r>
    </w:p>
    <w:p w14:paraId="512EE947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0FB82230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NIP ……………………………………….</w:t>
      </w:r>
    </w:p>
    <w:p w14:paraId="2604334D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REGON …………………………………</w:t>
      </w:r>
    </w:p>
    <w:p w14:paraId="0A30DCBB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0F90978D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</w:p>
    <w:p w14:paraId="3912B6BE" w14:textId="110FD052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</w:rPr>
      </w:pPr>
      <w:r w:rsidRPr="00D23F32">
        <w:rPr>
          <w:rFonts w:asciiTheme="majorHAnsi" w:hAnsiTheme="majorHAnsi" w:cs="Arial"/>
          <w:sz w:val="22"/>
          <w:szCs w:val="22"/>
        </w:rPr>
        <w:t xml:space="preserve">W odpowiedzi na Zapytanie Ofertowe nr 1/POIR 1.1.1/2016 z dnia 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1</w:t>
      </w:r>
      <w:r w:rsidR="0031570B" w:rsidRPr="00D23F32">
        <w:rPr>
          <w:rFonts w:asciiTheme="majorHAnsi" w:hAnsiTheme="majorHAnsi" w:cs="Arial"/>
          <w:color w:val="FF0000"/>
          <w:sz w:val="22"/>
          <w:szCs w:val="22"/>
        </w:rPr>
        <w:t>4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.06.2016r</w:t>
      </w:r>
      <w:r w:rsidRPr="00D23F32">
        <w:rPr>
          <w:rFonts w:asciiTheme="majorHAnsi" w:hAnsiTheme="majorHAnsi" w:cs="Arial"/>
          <w:sz w:val="22"/>
          <w:szCs w:val="22"/>
        </w:rPr>
        <w:t>.</w:t>
      </w:r>
    </w:p>
    <w:p w14:paraId="1DF96B8C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049F8925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775CF527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Oświadczam(y), że:</w:t>
      </w:r>
    </w:p>
    <w:p w14:paraId="5F568DA9" w14:textId="23C6B0E6" w:rsidR="005C0873" w:rsidRPr="00D23F32" w:rsidRDefault="005C0873" w:rsidP="00DD6755">
      <w:pPr>
        <w:pStyle w:val="Akapitzlist"/>
        <w:numPr>
          <w:ilvl w:val="0"/>
          <w:numId w:val="10"/>
        </w:numPr>
        <w:ind w:left="851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>Posiadamy minimum 5-letnie doświadczenie w prowadzeniu badań nad technologiami związanymi z recyklingiem odpadów poliuretanowych.</w:t>
      </w:r>
    </w:p>
    <w:p w14:paraId="75881ADB" w14:textId="150A2D5A" w:rsidR="005C0873" w:rsidRPr="00D23F32" w:rsidRDefault="005C0873" w:rsidP="005C0873">
      <w:pPr>
        <w:pStyle w:val="Akapitzlist"/>
        <w:numPr>
          <w:ilvl w:val="0"/>
          <w:numId w:val="10"/>
        </w:numPr>
        <w:ind w:left="851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>Jesteśmy twórcą wynalazku stanowiącego przedmiot zamówienia.</w:t>
      </w:r>
    </w:p>
    <w:p w14:paraId="5FF75A35" w14:textId="6F8CE33B" w:rsidR="0031570B" w:rsidRPr="00D23F32" w:rsidRDefault="0031570B" w:rsidP="00DD6755">
      <w:pPr>
        <w:pStyle w:val="Akapitzlist"/>
        <w:numPr>
          <w:ilvl w:val="0"/>
          <w:numId w:val="10"/>
        </w:numPr>
        <w:ind w:left="851"/>
        <w:jc w:val="both"/>
        <w:rPr>
          <w:rFonts w:asciiTheme="majorHAnsi" w:hAnsiTheme="majorHAnsi"/>
          <w:color w:val="FF0000"/>
          <w:sz w:val="22"/>
          <w:szCs w:val="22"/>
        </w:rPr>
      </w:pPr>
      <w:r w:rsidRPr="00D23F32">
        <w:rPr>
          <w:rFonts w:asciiTheme="majorHAnsi" w:hAnsiTheme="majorHAnsi"/>
          <w:color w:val="FF0000"/>
          <w:sz w:val="22"/>
          <w:szCs w:val="22"/>
        </w:rPr>
        <w:t xml:space="preserve">Dysponujemy </w:t>
      </w:r>
      <w:r w:rsidR="005C0873" w:rsidRPr="00D23F32">
        <w:rPr>
          <w:rFonts w:asciiTheme="majorHAnsi" w:hAnsiTheme="majorHAnsi"/>
          <w:color w:val="FF0000"/>
          <w:sz w:val="22"/>
          <w:szCs w:val="22"/>
        </w:rPr>
        <w:t>prawami wyłącznymi</w:t>
      </w:r>
      <w:r w:rsidRPr="00D23F32">
        <w:rPr>
          <w:rFonts w:asciiTheme="majorHAnsi" w:hAnsiTheme="majorHAnsi"/>
          <w:color w:val="FF0000"/>
          <w:sz w:val="22"/>
          <w:szCs w:val="22"/>
        </w:rPr>
        <w:t xml:space="preserve"> do rozporządzania własnością intelektualną stanowiącą przedmiot zamówienia</w:t>
      </w:r>
      <w:r w:rsidR="005C0873" w:rsidRPr="00D23F32">
        <w:rPr>
          <w:rFonts w:asciiTheme="majorHAnsi" w:hAnsiTheme="majorHAnsi"/>
          <w:color w:val="FF0000"/>
          <w:sz w:val="22"/>
          <w:szCs w:val="22"/>
        </w:rPr>
        <w:t>.</w:t>
      </w:r>
    </w:p>
    <w:p w14:paraId="0B080F1F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4F38BCC0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4EADFD32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6755" w:rsidRPr="00D23F32" w14:paraId="08236D34" w14:textId="77777777" w:rsidTr="00433B88">
        <w:tc>
          <w:tcPr>
            <w:tcW w:w="4606" w:type="dxa"/>
          </w:tcPr>
          <w:p w14:paraId="03D75324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Imię i nazwisko osoby (osób) upoważnionej do złożenia oferty</w:t>
            </w:r>
          </w:p>
        </w:tc>
        <w:tc>
          <w:tcPr>
            <w:tcW w:w="4606" w:type="dxa"/>
          </w:tcPr>
          <w:p w14:paraId="769D35BC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  <w:tr w:rsidR="00DD6755" w:rsidRPr="00D23F32" w14:paraId="4DFF882E" w14:textId="77777777" w:rsidTr="00433B88">
        <w:tc>
          <w:tcPr>
            <w:tcW w:w="4606" w:type="dxa"/>
          </w:tcPr>
          <w:p w14:paraId="522119C3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Stanowisko służbowe</w:t>
            </w:r>
          </w:p>
        </w:tc>
        <w:tc>
          <w:tcPr>
            <w:tcW w:w="4606" w:type="dxa"/>
          </w:tcPr>
          <w:p w14:paraId="5AE63EAE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  <w:tr w:rsidR="00DD6755" w:rsidRPr="00D23F32" w14:paraId="43EFB5C8" w14:textId="77777777" w:rsidTr="00433B88">
        <w:tc>
          <w:tcPr>
            <w:tcW w:w="4606" w:type="dxa"/>
          </w:tcPr>
          <w:p w14:paraId="5F1826EC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Miejsce, data i podpis (podpisy)</w:t>
            </w:r>
          </w:p>
          <w:p w14:paraId="3C9A2040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7FD3FC08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0278B55F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6BD2B7BB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0DDF5FF3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4D709DC1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  <w:tc>
          <w:tcPr>
            <w:tcW w:w="4606" w:type="dxa"/>
          </w:tcPr>
          <w:p w14:paraId="7460E2F5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</w:tbl>
    <w:p w14:paraId="5E1D9F55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31766C60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27287951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64D749FB" w14:textId="77777777" w:rsidR="00D23F32" w:rsidRPr="00D23F32" w:rsidRDefault="00D23F32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2324866E" w14:textId="77777777" w:rsidR="0031570B" w:rsidRPr="00D23F32" w:rsidRDefault="0031570B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657E10CB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3057380E" w14:textId="77777777" w:rsidR="00DD6755" w:rsidRPr="00D23F32" w:rsidRDefault="00DD6755" w:rsidP="00DD6755">
      <w:pPr>
        <w:jc w:val="right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/>
          <w:sz w:val="22"/>
          <w:szCs w:val="22"/>
        </w:rPr>
        <w:t xml:space="preserve">Załącznik nr 4 do zapytania ofertowego nr  </w:t>
      </w:r>
      <w:r w:rsidRPr="00D23F32">
        <w:rPr>
          <w:rFonts w:asciiTheme="majorHAnsi" w:hAnsiTheme="majorHAnsi"/>
          <w:sz w:val="22"/>
          <w:szCs w:val="22"/>
          <w:lang w:val="en-US"/>
        </w:rPr>
        <w:t>1/POIR 1.1.1/2016</w:t>
      </w:r>
    </w:p>
    <w:p w14:paraId="1D0E31AD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4494835A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107FF4CE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17DF45E6" w14:textId="77777777" w:rsidR="00DD6755" w:rsidRPr="00D23F32" w:rsidRDefault="00DD6755" w:rsidP="00DD6755">
      <w:pPr>
        <w:jc w:val="center"/>
        <w:rPr>
          <w:rFonts w:asciiTheme="majorHAnsi" w:hAnsiTheme="majorHAnsi"/>
          <w:b/>
          <w:sz w:val="22"/>
          <w:szCs w:val="22"/>
        </w:rPr>
      </w:pPr>
      <w:r w:rsidRPr="00D23F32">
        <w:rPr>
          <w:rFonts w:asciiTheme="majorHAnsi" w:hAnsiTheme="majorHAnsi"/>
          <w:b/>
          <w:sz w:val="22"/>
          <w:szCs w:val="22"/>
        </w:rPr>
        <w:t>OŚWIADCZENIE OFERENTA</w:t>
      </w:r>
    </w:p>
    <w:p w14:paraId="6B8951D5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0E154AF3" w14:textId="77777777" w:rsidR="00DD6755" w:rsidRPr="00D23F32" w:rsidRDefault="00DD6755" w:rsidP="00DD6755">
      <w:pPr>
        <w:jc w:val="both"/>
        <w:rPr>
          <w:rFonts w:asciiTheme="majorHAnsi" w:hAnsiTheme="majorHAnsi"/>
          <w:b/>
          <w:sz w:val="22"/>
          <w:szCs w:val="22"/>
        </w:rPr>
      </w:pPr>
    </w:p>
    <w:p w14:paraId="61E8F569" w14:textId="77777777" w:rsidR="00DD6755" w:rsidRPr="00D23F32" w:rsidRDefault="00DD6755" w:rsidP="00DD6755">
      <w:pPr>
        <w:ind w:left="765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Miejsce, data</w:t>
      </w:r>
    </w:p>
    <w:p w14:paraId="411BB2A2" w14:textId="77777777" w:rsidR="00DD6755" w:rsidRPr="00D23F32" w:rsidRDefault="00DD6755" w:rsidP="00DD6755">
      <w:pPr>
        <w:ind w:left="765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………………….</w:t>
      </w:r>
    </w:p>
    <w:p w14:paraId="5EA0C37F" w14:textId="77777777" w:rsidR="00DD6755" w:rsidRPr="00D23F32" w:rsidRDefault="00DD6755" w:rsidP="00DD6755">
      <w:pPr>
        <w:jc w:val="both"/>
        <w:rPr>
          <w:rFonts w:asciiTheme="majorHAnsi" w:hAnsiTheme="majorHAnsi" w:cs="Arial"/>
          <w:b/>
          <w:sz w:val="22"/>
          <w:szCs w:val="22"/>
          <w:lang w:eastAsia="pl-PL"/>
        </w:rPr>
      </w:pPr>
    </w:p>
    <w:p w14:paraId="345E3DE0" w14:textId="77777777" w:rsidR="00D23F32" w:rsidRPr="00D23F32" w:rsidRDefault="00D23F32" w:rsidP="00D23F32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Wykonawca</w:t>
      </w:r>
    </w:p>
    <w:p w14:paraId="2C5FA958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………………………………….</w:t>
      </w:r>
    </w:p>
    <w:p w14:paraId="6CF06597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5D763CC7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NIP ……………………………………….</w:t>
      </w:r>
    </w:p>
    <w:p w14:paraId="1C067FED" w14:textId="77777777" w:rsidR="00DD6755" w:rsidRPr="00D23F32" w:rsidRDefault="00DD6755" w:rsidP="00DD6755">
      <w:pPr>
        <w:jc w:val="both"/>
        <w:rPr>
          <w:rFonts w:asciiTheme="majorHAnsi" w:hAnsiTheme="majorHAnsi"/>
          <w:sz w:val="22"/>
          <w:szCs w:val="22"/>
        </w:rPr>
      </w:pPr>
      <w:r w:rsidRPr="00D23F32">
        <w:rPr>
          <w:rFonts w:asciiTheme="majorHAnsi" w:hAnsiTheme="majorHAnsi"/>
          <w:sz w:val="22"/>
          <w:szCs w:val="22"/>
        </w:rPr>
        <w:t>REGON …………………………………</w:t>
      </w:r>
    </w:p>
    <w:p w14:paraId="40667493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3592FE33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632EB95A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Oświadczamy, że zapoznaliśmy się z:</w:t>
      </w:r>
    </w:p>
    <w:p w14:paraId="12898ED6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- przedmiotem zamówienia,</w:t>
      </w:r>
    </w:p>
    <w:p w14:paraId="423952C0" w14:textId="23EEE950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Informacją zawartą w zapytaniu ofertowym</w:t>
      </w:r>
      <w:r w:rsidRPr="00D23F32">
        <w:rPr>
          <w:rFonts w:asciiTheme="majorHAnsi" w:hAnsiTheme="majorHAnsi" w:cs="Arial"/>
          <w:sz w:val="22"/>
          <w:szCs w:val="22"/>
        </w:rPr>
        <w:t xml:space="preserve"> nr </w:t>
      </w:r>
      <w:r w:rsidR="00455277" w:rsidRPr="00D23F32">
        <w:rPr>
          <w:rFonts w:asciiTheme="majorHAnsi" w:hAnsiTheme="majorHAnsi" w:cs="Arial"/>
          <w:sz w:val="22"/>
          <w:szCs w:val="22"/>
        </w:rPr>
        <w:t>1</w:t>
      </w:r>
      <w:r w:rsidRPr="00D23F32">
        <w:rPr>
          <w:rFonts w:asciiTheme="majorHAnsi" w:hAnsiTheme="majorHAnsi" w:cs="Arial"/>
          <w:sz w:val="22"/>
          <w:szCs w:val="22"/>
        </w:rPr>
        <w:t xml:space="preserve">/POIR 1.1.1/2016 z dnia 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1</w:t>
      </w:r>
      <w:r w:rsidR="00455277" w:rsidRPr="00D23F32">
        <w:rPr>
          <w:rFonts w:asciiTheme="majorHAnsi" w:hAnsiTheme="majorHAnsi" w:cs="Arial"/>
          <w:color w:val="FF0000"/>
          <w:sz w:val="22"/>
          <w:szCs w:val="22"/>
        </w:rPr>
        <w:t>4</w:t>
      </w:r>
      <w:r w:rsidRPr="00D23F32">
        <w:rPr>
          <w:rFonts w:asciiTheme="majorHAnsi" w:hAnsiTheme="majorHAnsi" w:cs="Arial"/>
          <w:color w:val="FF0000"/>
          <w:sz w:val="22"/>
          <w:szCs w:val="22"/>
        </w:rPr>
        <w:t>.06.2016r.,</w:t>
      </w:r>
      <w:r w:rsidRPr="00D23F32">
        <w:rPr>
          <w:rFonts w:asciiTheme="majorHAnsi" w:hAnsiTheme="majorHAnsi" w:cs="Arial"/>
          <w:sz w:val="22"/>
          <w:szCs w:val="22"/>
        </w:rPr>
        <w:t xml:space="preserve"> którą w pełni akceptujemy i uznajemy się za związanych zawartymi w niej postanowieniami i zasadami postępowania,</w:t>
      </w:r>
    </w:p>
    <w:p w14:paraId="2C2873A2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</w:rPr>
      </w:pPr>
      <w:r w:rsidRPr="00D23F32">
        <w:rPr>
          <w:rFonts w:asciiTheme="majorHAnsi" w:hAnsiTheme="majorHAnsi" w:cs="Arial"/>
          <w:sz w:val="22"/>
          <w:szCs w:val="22"/>
        </w:rPr>
        <w:t>A tym samym:</w:t>
      </w:r>
    </w:p>
    <w:p w14:paraId="26E8C633" w14:textId="77777777" w:rsidR="00DD6755" w:rsidRPr="00D23F32" w:rsidRDefault="00DD6755" w:rsidP="00DD675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Arial"/>
          <w:sz w:val="22"/>
          <w:szCs w:val="22"/>
        </w:rPr>
      </w:pPr>
      <w:r w:rsidRPr="00D23F32">
        <w:rPr>
          <w:rFonts w:asciiTheme="majorHAnsi" w:hAnsiTheme="majorHAnsi" w:cs="Arial"/>
          <w:sz w:val="22"/>
          <w:szCs w:val="22"/>
        </w:rPr>
        <w:t>uzyskaliśmy konieczne informacje potrzebne do właściwego sporządzenia oferty i wykonania zamówienia,</w:t>
      </w:r>
    </w:p>
    <w:p w14:paraId="4B085CC8" w14:textId="77777777" w:rsidR="00DD6755" w:rsidRPr="00D23F32" w:rsidRDefault="00DD6755" w:rsidP="00DD675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zapoznaliśmy się z całym przedmiotem zamówienia w takim zakresie, że zapewnia to prawidłowe sporządzenie oferty jak i realizację zamówienia i nie wnosimy zastrzeżeń,</w:t>
      </w:r>
    </w:p>
    <w:p w14:paraId="1ADC3EB9" w14:textId="77777777" w:rsidR="00DD6755" w:rsidRPr="00D23F32" w:rsidRDefault="00DD6755" w:rsidP="00DD6755">
      <w:pPr>
        <w:pStyle w:val="Akapitzlist"/>
        <w:numPr>
          <w:ilvl w:val="0"/>
          <w:numId w:val="11"/>
        </w:num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oświadczamy, że przedmiot oferty jest zgodny z przedmiotem zamówienia.</w:t>
      </w:r>
    </w:p>
    <w:p w14:paraId="0E5EFF6D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6D799F42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D23F32">
        <w:rPr>
          <w:rFonts w:asciiTheme="majorHAnsi" w:hAnsiTheme="majorHAnsi" w:cs="Arial"/>
          <w:sz w:val="22"/>
          <w:szCs w:val="22"/>
          <w:lang w:eastAsia="pl-PL"/>
        </w:rPr>
        <w:t>Oświadczamy, że zobowiązujemy się, w przypadku wyboru naszej oferty, do zawarcia umowy warunkowej na przedstawionych warunkach w miejscu i na terenie wyznaczonym przez Zamawiającego.</w:t>
      </w:r>
    </w:p>
    <w:p w14:paraId="6DDF9CB0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368AF390" w14:textId="77777777" w:rsidR="00DD6755" w:rsidRPr="00D23F32" w:rsidRDefault="00DD6755" w:rsidP="00DD6755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6755" w:rsidRPr="00D23F32" w14:paraId="6E8C3FAF" w14:textId="77777777" w:rsidTr="00433B88">
        <w:tc>
          <w:tcPr>
            <w:tcW w:w="4606" w:type="dxa"/>
          </w:tcPr>
          <w:p w14:paraId="0BAEBD3F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Imię i nazwisko osoby (osób) upoważnionej do złożenia oferty</w:t>
            </w:r>
          </w:p>
        </w:tc>
        <w:tc>
          <w:tcPr>
            <w:tcW w:w="4606" w:type="dxa"/>
          </w:tcPr>
          <w:p w14:paraId="499EDCDF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  <w:tr w:rsidR="00DD6755" w:rsidRPr="00D23F32" w14:paraId="0DC88802" w14:textId="77777777" w:rsidTr="00433B88">
        <w:tc>
          <w:tcPr>
            <w:tcW w:w="4606" w:type="dxa"/>
          </w:tcPr>
          <w:p w14:paraId="15741343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Stanowisko służbowe</w:t>
            </w:r>
          </w:p>
        </w:tc>
        <w:tc>
          <w:tcPr>
            <w:tcW w:w="4606" w:type="dxa"/>
          </w:tcPr>
          <w:p w14:paraId="2113C064" w14:textId="77777777" w:rsidR="00DD6755" w:rsidRPr="00D23F32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  <w:tr w:rsidR="00DD6755" w:rsidRPr="00167AD0" w14:paraId="300C39F8" w14:textId="77777777" w:rsidTr="00433B88">
        <w:tc>
          <w:tcPr>
            <w:tcW w:w="4606" w:type="dxa"/>
          </w:tcPr>
          <w:p w14:paraId="611679BC" w14:textId="77777777" w:rsidR="00DD6755" w:rsidRPr="00167AD0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  <w:r w:rsidRPr="00D23F32">
              <w:rPr>
                <w:rFonts w:asciiTheme="majorHAnsi" w:hAnsiTheme="majorHAnsi" w:cs="Arial"/>
                <w:sz w:val="22"/>
                <w:szCs w:val="22"/>
                <w:lang w:eastAsia="pl-PL"/>
              </w:rPr>
              <w:t>Miejsce, data i podpis (podpisy)</w:t>
            </w:r>
          </w:p>
          <w:p w14:paraId="3649064D" w14:textId="77777777" w:rsidR="00DD6755" w:rsidRPr="00167AD0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2A838C1E" w14:textId="77777777" w:rsidR="00DD6755" w:rsidRPr="00167AD0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13A33411" w14:textId="77777777" w:rsidR="00DD6755" w:rsidRPr="00167AD0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6871C540" w14:textId="77777777" w:rsidR="00DD6755" w:rsidRPr="00167AD0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  <w:p w14:paraId="6FA91977" w14:textId="77777777" w:rsidR="00DD6755" w:rsidRPr="00167AD0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  <w:tc>
          <w:tcPr>
            <w:tcW w:w="4606" w:type="dxa"/>
          </w:tcPr>
          <w:p w14:paraId="4542D5AD" w14:textId="77777777" w:rsidR="00DD6755" w:rsidRPr="00167AD0" w:rsidRDefault="00DD6755" w:rsidP="00433B88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pl-PL"/>
              </w:rPr>
            </w:pPr>
          </w:p>
        </w:tc>
      </w:tr>
    </w:tbl>
    <w:p w14:paraId="30199362" w14:textId="77777777" w:rsidR="00214055" w:rsidRDefault="00214055"/>
    <w:sectPr w:rsidR="00214055" w:rsidSect="00433B8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550" w:right="1417" w:bottom="1417" w:left="1417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9028" w14:textId="77777777" w:rsidR="007C0E8B" w:rsidRDefault="007C0E8B" w:rsidP="00DD6755">
      <w:r>
        <w:separator/>
      </w:r>
    </w:p>
  </w:endnote>
  <w:endnote w:type="continuationSeparator" w:id="0">
    <w:p w14:paraId="1FF66361" w14:textId="77777777" w:rsidR="007C0E8B" w:rsidRDefault="007C0E8B" w:rsidP="00DD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766C" w14:textId="77777777" w:rsidR="007C0E8B" w:rsidRDefault="007C0E8B" w:rsidP="00433B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F4F816" w14:textId="77777777" w:rsidR="007C0E8B" w:rsidRDefault="007C0E8B" w:rsidP="00433B88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E6F9" w14:textId="77777777" w:rsidR="007C0E8B" w:rsidRDefault="007C0E8B" w:rsidP="00433B88">
    <w:pPr>
      <w:pStyle w:val="Stopka"/>
      <w:framePr w:w="182" w:h="267" w:hRule="exact" w:wrap="around" w:vAnchor="text" w:hAnchor="page" w:x="10778" w:y="1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073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D0B500" w14:textId="77777777" w:rsidR="007C0E8B" w:rsidRDefault="007C0E8B" w:rsidP="00433B88">
    <w:pPr>
      <w:pStyle w:val="Stopka"/>
      <w:ind w:right="360"/>
    </w:pPr>
    <w:r>
      <w:rPr>
        <w:noProof/>
        <w:lang w:val="en-US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B1F1C" wp14:editId="4E556603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5829300" cy="0"/>
              <wp:effectExtent l="50800" t="25400" r="63500" b="1016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5pt" to="459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44BC92F9" w14:textId="77777777" w:rsidR="007C0E8B" w:rsidRDefault="007C0E8B" w:rsidP="00433B88">
    <w:pPr>
      <w:pStyle w:val="Nagwek"/>
      <w:jc w:val="center"/>
      <w:rPr>
        <w:rFonts w:ascii="Calibri" w:hAnsi="Calibri"/>
        <w:sz w:val="16"/>
        <w:szCs w:val="16"/>
      </w:rPr>
    </w:pPr>
    <w:r>
      <w:rPr>
        <w:rFonts w:ascii="Times" w:hAnsi="Times" w:cs="Times"/>
        <w:lang w:val="en-US"/>
      </w:rPr>
      <w:t xml:space="preserve"> </w:t>
    </w:r>
    <w:r w:rsidRPr="00F8386A">
      <w:rPr>
        <w:rFonts w:ascii="Calibri" w:hAnsi="Calibri"/>
        <w:sz w:val="16"/>
        <w:szCs w:val="16"/>
      </w:rPr>
      <w:t xml:space="preserve">Projekt współfinansowany przez Unię Europejską w ramach Europejskiego Funduszu </w:t>
    </w:r>
    <w:r>
      <w:rPr>
        <w:rFonts w:ascii="Calibri" w:hAnsi="Calibri"/>
        <w:sz w:val="16"/>
        <w:szCs w:val="16"/>
      </w:rPr>
      <w:t>Rozwoju Regionalnego</w:t>
    </w:r>
  </w:p>
  <w:p w14:paraId="115F295C" w14:textId="77777777" w:rsidR="007C0E8B" w:rsidRDefault="007C0E8B" w:rsidP="00433B88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</w:p>
  <w:p w14:paraId="0AC26C2B" w14:textId="77777777" w:rsidR="007C0E8B" w:rsidRDefault="007C0E8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7F383" w14:textId="77777777" w:rsidR="007C0E8B" w:rsidRDefault="007C0E8B" w:rsidP="00DD6755">
      <w:r>
        <w:separator/>
      </w:r>
    </w:p>
  </w:footnote>
  <w:footnote w:type="continuationSeparator" w:id="0">
    <w:p w14:paraId="70D9B81C" w14:textId="77777777" w:rsidR="007C0E8B" w:rsidRDefault="007C0E8B" w:rsidP="00DD6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F48C6" w14:textId="77777777" w:rsidR="007C0E8B" w:rsidRDefault="007C0E8B" w:rsidP="00433B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07AD9F" w14:textId="77777777" w:rsidR="007C0E8B" w:rsidRDefault="007C0E8B" w:rsidP="00433B88">
    <w:pPr>
      <w:pStyle w:val="Nagwek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499C4" w14:textId="77777777" w:rsidR="007C0E8B" w:rsidRDefault="007C0E8B" w:rsidP="00433B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073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DBE80C" w14:textId="77777777" w:rsidR="007C0E8B" w:rsidRDefault="007C0E8B" w:rsidP="00433B88">
    <w:pPr>
      <w:widowControl w:val="0"/>
      <w:autoSpaceDE w:val="0"/>
      <w:autoSpaceDN w:val="0"/>
      <w:adjustRightInd w:val="0"/>
      <w:ind w:right="360"/>
      <w:rPr>
        <w:rFonts w:ascii="Times" w:hAnsi="Times" w:cs="Times"/>
        <w:lang w:val="en-US"/>
      </w:rPr>
    </w:pPr>
    <w:r>
      <w:rPr>
        <w:rFonts w:ascii="Times" w:hAnsi="Times" w:cs="Times"/>
        <w:noProof/>
        <w:lang w:val="en-US" w:eastAsia="pl-PL"/>
      </w:rPr>
      <w:drawing>
        <wp:anchor distT="0" distB="0" distL="114300" distR="114300" simplePos="0" relativeHeight="251660288" behindDoc="0" locked="0" layoutInCell="1" allowOverlap="1" wp14:anchorId="24DDC0E0" wp14:editId="6A3D0705">
          <wp:simplePos x="0" y="0"/>
          <wp:positionH relativeFrom="column">
            <wp:posOffset>1714500</wp:posOffset>
          </wp:positionH>
          <wp:positionV relativeFrom="paragraph">
            <wp:posOffset>-29210</wp:posOffset>
          </wp:positionV>
          <wp:extent cx="2043430" cy="7105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42434D1E" wp14:editId="2AF24CDE">
          <wp:simplePos x="0" y="0"/>
          <wp:positionH relativeFrom="column">
            <wp:posOffset>-342900</wp:posOffset>
          </wp:positionH>
          <wp:positionV relativeFrom="paragraph">
            <wp:posOffset>-257810</wp:posOffset>
          </wp:positionV>
          <wp:extent cx="1943100" cy="97726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noProof/>
        <w:lang w:val="en-US" w:eastAsia="pl-PL"/>
      </w:rPr>
      <w:drawing>
        <wp:anchor distT="0" distB="0" distL="114300" distR="114300" simplePos="0" relativeHeight="251661312" behindDoc="0" locked="0" layoutInCell="1" allowOverlap="1" wp14:anchorId="2C7BB9BD" wp14:editId="21916061">
          <wp:simplePos x="0" y="0"/>
          <wp:positionH relativeFrom="column">
            <wp:posOffset>3886200</wp:posOffset>
          </wp:positionH>
          <wp:positionV relativeFrom="paragraph">
            <wp:posOffset>-143510</wp:posOffset>
          </wp:positionV>
          <wp:extent cx="2499995" cy="8001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lang w:val="en-US"/>
      </w:rPr>
      <w:t xml:space="preserve"> </w:t>
    </w:r>
  </w:p>
  <w:p w14:paraId="0361CC43" w14:textId="77777777" w:rsidR="007C0E8B" w:rsidRDefault="007C0E8B">
    <w:pPr>
      <w:pStyle w:val="Nagwek"/>
    </w:pPr>
  </w:p>
  <w:p w14:paraId="59E5C6C8" w14:textId="77777777" w:rsidR="007C0E8B" w:rsidRDefault="007C0E8B" w:rsidP="00433B88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  <w:r>
      <w:rPr>
        <w:rFonts w:ascii="Times" w:hAnsi="Times" w:cs="Times"/>
        <w:lang w:val="en-US"/>
      </w:rPr>
      <w:t xml:space="preserve">  </w:t>
    </w:r>
  </w:p>
  <w:p w14:paraId="5F07D972" w14:textId="77777777" w:rsidR="007C0E8B" w:rsidRDefault="007C0E8B" w:rsidP="00433B88">
    <w:pPr>
      <w:widowControl w:val="0"/>
      <w:autoSpaceDE w:val="0"/>
      <w:autoSpaceDN w:val="0"/>
      <w:adjustRightInd w:val="0"/>
      <w:rPr>
        <w:rFonts w:ascii="Times" w:hAnsi="Times" w:cs="Times"/>
        <w:lang w:val="en-US"/>
      </w:rPr>
    </w:pPr>
  </w:p>
  <w:p w14:paraId="4B2DCEBE" w14:textId="77777777" w:rsidR="007C0E8B" w:rsidRDefault="007C0E8B">
    <w:pPr>
      <w:pStyle w:val="Nagwek"/>
    </w:pPr>
  </w:p>
  <w:p w14:paraId="3761312E" w14:textId="77777777" w:rsidR="007C0E8B" w:rsidRPr="00F8386A" w:rsidRDefault="007C0E8B">
    <w:pPr>
      <w:pStyle w:val="Nagwek"/>
    </w:pPr>
  </w:p>
  <w:p w14:paraId="26A8899B" w14:textId="77777777" w:rsidR="007C0E8B" w:rsidRPr="00F8386A" w:rsidRDefault="007C0E8B" w:rsidP="00433B88">
    <w:pPr>
      <w:pStyle w:val="Nagwek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D98"/>
    <w:multiLevelType w:val="hybridMultilevel"/>
    <w:tmpl w:val="4B044524"/>
    <w:lvl w:ilvl="0" w:tplc="7528177C">
      <w:start w:val="5"/>
      <w:numFmt w:val="bullet"/>
      <w:lvlText w:val="-"/>
      <w:lvlJc w:val="left"/>
      <w:pPr>
        <w:ind w:left="1724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D760FD7"/>
    <w:multiLevelType w:val="hybridMultilevel"/>
    <w:tmpl w:val="5CF0E1EE"/>
    <w:lvl w:ilvl="0" w:tplc="F0A23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2243BA"/>
    <w:multiLevelType w:val="hybridMultilevel"/>
    <w:tmpl w:val="8264BB1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2C76ED"/>
    <w:multiLevelType w:val="hybridMultilevel"/>
    <w:tmpl w:val="42F28BA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324E5D"/>
    <w:multiLevelType w:val="hybridMultilevel"/>
    <w:tmpl w:val="7938C184"/>
    <w:lvl w:ilvl="0" w:tplc="752817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512A"/>
    <w:multiLevelType w:val="hybridMultilevel"/>
    <w:tmpl w:val="DE6A3D88"/>
    <w:lvl w:ilvl="0" w:tplc="7528177C">
      <w:start w:val="5"/>
      <w:numFmt w:val="bullet"/>
      <w:lvlText w:val="-"/>
      <w:lvlJc w:val="left"/>
      <w:pPr>
        <w:ind w:left="1724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0265C66"/>
    <w:multiLevelType w:val="hybridMultilevel"/>
    <w:tmpl w:val="53C4E0C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B30EF7"/>
    <w:multiLevelType w:val="hybridMultilevel"/>
    <w:tmpl w:val="9612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9E0431"/>
    <w:multiLevelType w:val="hybridMultilevel"/>
    <w:tmpl w:val="F8A68EE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42688B"/>
    <w:multiLevelType w:val="hybridMultilevel"/>
    <w:tmpl w:val="F64661F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9DA2930"/>
    <w:multiLevelType w:val="hybridMultilevel"/>
    <w:tmpl w:val="8264BB1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3211302"/>
    <w:multiLevelType w:val="hybridMultilevel"/>
    <w:tmpl w:val="6E54E9E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8C746AF"/>
    <w:multiLevelType w:val="hybridMultilevel"/>
    <w:tmpl w:val="4C0E2AE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2F66B60"/>
    <w:multiLevelType w:val="hybridMultilevel"/>
    <w:tmpl w:val="A08226F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E900C57"/>
    <w:multiLevelType w:val="hybridMultilevel"/>
    <w:tmpl w:val="4650F874"/>
    <w:lvl w:ilvl="0" w:tplc="4CDAC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86D465A"/>
    <w:multiLevelType w:val="hybridMultilevel"/>
    <w:tmpl w:val="49C6982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E170D1E"/>
    <w:multiLevelType w:val="hybridMultilevel"/>
    <w:tmpl w:val="A93CDE88"/>
    <w:lvl w:ilvl="0" w:tplc="718C6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55"/>
    <w:rsid w:val="00214055"/>
    <w:rsid w:val="0031570B"/>
    <w:rsid w:val="003957F5"/>
    <w:rsid w:val="003E3B3D"/>
    <w:rsid w:val="00433B88"/>
    <w:rsid w:val="00440B58"/>
    <w:rsid w:val="00455277"/>
    <w:rsid w:val="004835F6"/>
    <w:rsid w:val="0053602C"/>
    <w:rsid w:val="005C0873"/>
    <w:rsid w:val="007841F1"/>
    <w:rsid w:val="007C0E8B"/>
    <w:rsid w:val="0089582A"/>
    <w:rsid w:val="00933B62"/>
    <w:rsid w:val="00BE18BA"/>
    <w:rsid w:val="00C2654D"/>
    <w:rsid w:val="00CF05FB"/>
    <w:rsid w:val="00D23F32"/>
    <w:rsid w:val="00DD6755"/>
    <w:rsid w:val="00F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8F4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7F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7F5"/>
    <w:rPr>
      <w:rFonts w:ascii="Lucida Grande CE" w:eastAsia="Calibri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D6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table" w:styleId="Siatkatabeli">
    <w:name w:val="Table Grid"/>
    <w:basedOn w:val="Standardowy"/>
    <w:uiPriority w:val="59"/>
    <w:rsid w:val="00DD6755"/>
    <w:rPr>
      <w:rFonts w:asciiTheme="minorHAnsi" w:eastAsiaTheme="minorHAnsi" w:hAnsiTheme="minorHAnsi" w:cs="Times New Roman"/>
      <w:color w:val="auto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D67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D67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755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DD67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7F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7F5"/>
    <w:rPr>
      <w:rFonts w:ascii="Lucida Grande CE" w:eastAsia="Calibri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DD67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D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table" w:styleId="Siatkatabeli">
    <w:name w:val="Table Grid"/>
    <w:basedOn w:val="Standardowy"/>
    <w:uiPriority w:val="59"/>
    <w:rsid w:val="00DD6755"/>
    <w:rPr>
      <w:rFonts w:asciiTheme="minorHAnsi" w:eastAsiaTheme="minorHAnsi" w:hAnsiTheme="minorHAnsi" w:cs="Times New Roman"/>
      <w:color w:val="auto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D67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6755"/>
    <w:rPr>
      <w:rFonts w:asciiTheme="minorHAnsi" w:eastAsiaTheme="minorHAnsi" w:hAnsiTheme="minorHAnsi" w:cs="Times New Roman"/>
      <w:color w:val="auto"/>
      <w:sz w:val="24"/>
      <w:szCs w:val="24"/>
      <w:lang w:val="pl-PL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D67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755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DD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su.com.pl" TargetMode="External"/><Relationship Id="rId12" Type="http://schemas.openxmlformats.org/officeDocument/2006/relationships/hyperlink" Target="http://www.msu.com.pl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kretariat@msu.com.pl" TargetMode="External"/><Relationship Id="rId9" Type="http://schemas.openxmlformats.org/officeDocument/2006/relationships/hyperlink" Target="mailto:maciej.krzeminski@msu.com.pl" TargetMode="External"/><Relationship Id="rId10" Type="http://schemas.openxmlformats.org/officeDocument/2006/relationships/hyperlink" Target="mailto:maciej.krzmeminski@msu.com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2271</Words>
  <Characters>13627</Characters>
  <Application>Microsoft Macintosh Word</Application>
  <DocSecurity>0</DocSecurity>
  <Lines>113</Lines>
  <Paragraphs>31</Paragraphs>
  <ScaleCrop>false</ScaleCrop>
  <Company>Eurosolutions Sp. z o.o.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Niedzielski</dc:creator>
  <cp:keywords/>
  <dc:description/>
  <cp:lastModifiedBy>Łukasz Niedzielski</cp:lastModifiedBy>
  <cp:revision>5</cp:revision>
  <dcterms:created xsi:type="dcterms:W3CDTF">2016-06-09T12:05:00Z</dcterms:created>
  <dcterms:modified xsi:type="dcterms:W3CDTF">2016-06-10T10:40:00Z</dcterms:modified>
</cp:coreProperties>
</file>